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A4" w:rsidRDefault="00780DA4" w:rsidP="00780DA4">
      <w:pPr>
        <w:pStyle w:val="Otsikko1"/>
        <w:spacing w:after="0"/>
        <w:ind w:left="-5" w:right="0"/>
        <w:rPr>
          <w:lang w:val="en-GB"/>
        </w:rPr>
      </w:pPr>
      <w:bookmarkStart w:id="0" w:name="_Toc481077372"/>
      <w:bookmarkStart w:id="1" w:name="_Toc476761185"/>
    </w:p>
    <w:p w:rsidR="00780DA4" w:rsidRPr="00780DA4" w:rsidRDefault="00780DA4" w:rsidP="00780DA4">
      <w:pPr>
        <w:pStyle w:val="Otsikko1"/>
        <w:spacing w:after="0"/>
        <w:ind w:left="-5" w:right="0"/>
        <w:rPr>
          <w:i/>
          <w:lang w:val="en-GB"/>
        </w:rPr>
      </w:pPr>
      <w:bookmarkStart w:id="2" w:name="_GoBack"/>
      <w:bookmarkEnd w:id="2"/>
      <w:r w:rsidRPr="00780DA4">
        <w:rPr>
          <w:lang w:val="en-GB"/>
        </w:rPr>
        <w:t>Indicative example of a generic template for cooperation agreement for LEADER Trans-national cooperation projects</w:t>
      </w:r>
      <w:bookmarkEnd w:id="0"/>
      <w:r w:rsidRPr="00780DA4">
        <w:rPr>
          <w:lang w:val="en-GB"/>
        </w:rPr>
        <w:t xml:space="preserve"> </w:t>
      </w:r>
      <w:bookmarkEnd w:id="1"/>
    </w:p>
    <w:p w:rsidR="00780DA4" w:rsidRPr="00780DA4" w:rsidRDefault="00780DA4" w:rsidP="00780DA4">
      <w:pPr>
        <w:spacing w:after="0" w:line="240" w:lineRule="auto"/>
        <w:jc w:val="center"/>
        <w:rPr>
          <w:szCs w:val="20"/>
          <w:lang w:val="en-GB"/>
        </w:rPr>
      </w:pPr>
      <w:r w:rsidRPr="00780DA4">
        <w:rPr>
          <w:szCs w:val="20"/>
          <w:lang w:val="en-GB"/>
        </w:rPr>
        <w:t>Article 1</w:t>
      </w:r>
    </w:p>
    <w:p w:rsidR="00780DA4" w:rsidRPr="00780DA4" w:rsidRDefault="00780DA4" w:rsidP="00780DA4">
      <w:pPr>
        <w:spacing w:after="0" w:line="240" w:lineRule="auto"/>
        <w:jc w:val="center"/>
        <w:rPr>
          <w:szCs w:val="20"/>
          <w:lang w:val="en-GB"/>
        </w:rPr>
      </w:pPr>
      <w:r w:rsidRPr="00780DA4">
        <w:rPr>
          <w:szCs w:val="20"/>
          <w:lang w:val="en-GB"/>
        </w:rPr>
        <w:t>Objective of the TNC project</w:t>
      </w:r>
    </w:p>
    <w:p w:rsidR="00780DA4" w:rsidRPr="00780DA4" w:rsidRDefault="00780DA4" w:rsidP="00780DA4">
      <w:pPr>
        <w:pStyle w:val="Luettelokappale"/>
        <w:rPr>
          <w:rFonts w:ascii="Times New Roman" w:hAnsi="Times New Roman" w:cs="Times New Roman"/>
          <w:i/>
          <w:iCs/>
          <w:szCs w:val="20"/>
          <w:lang w:val="en-GB"/>
        </w:rPr>
      </w:pPr>
    </w:p>
    <w:p w:rsidR="00780DA4" w:rsidRPr="00780DA4" w:rsidRDefault="00780DA4" w:rsidP="00780DA4">
      <w:pPr>
        <w:pStyle w:val="Luettelokappale"/>
        <w:numPr>
          <w:ilvl w:val="0"/>
          <w:numId w:val="2"/>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Includes the name of the organisations signing the cooperation agreement and  indication whether the partner is a LAG or a group of local public and private partners in a rural territory that is implementing a local development strategy within or outside the Union or a group of local public and private partners in a non-rural territory that is implementing a local development strategy, and expresses their common commitment to implement the project „X” in partnership in accordance with the detailed schedule of activities and budget breakdown (in the Annex of the agreement – an integral part of the agreement), </w:t>
      </w:r>
    </w:p>
    <w:p w:rsidR="00780DA4" w:rsidRPr="00780DA4" w:rsidRDefault="00780DA4" w:rsidP="00780DA4">
      <w:pPr>
        <w:spacing w:after="0" w:line="240" w:lineRule="auto"/>
        <w:jc w:val="center"/>
        <w:rPr>
          <w:szCs w:val="20"/>
          <w:lang w:val="en-GB"/>
        </w:rPr>
      </w:pPr>
    </w:p>
    <w:p w:rsidR="00780DA4" w:rsidRPr="00780DA4" w:rsidRDefault="00780DA4" w:rsidP="00780DA4">
      <w:pPr>
        <w:spacing w:after="0" w:line="240" w:lineRule="auto"/>
        <w:jc w:val="center"/>
        <w:rPr>
          <w:szCs w:val="20"/>
          <w:lang w:val="en-GB"/>
        </w:rPr>
      </w:pPr>
      <w:r w:rsidRPr="00780DA4">
        <w:rPr>
          <w:szCs w:val="20"/>
          <w:lang w:val="en-GB"/>
        </w:rPr>
        <w:t>Article 2</w:t>
      </w:r>
    </w:p>
    <w:p w:rsidR="00780DA4" w:rsidRPr="00780DA4" w:rsidRDefault="00780DA4" w:rsidP="00780DA4">
      <w:pPr>
        <w:spacing w:after="0" w:line="240" w:lineRule="auto"/>
        <w:jc w:val="center"/>
        <w:rPr>
          <w:szCs w:val="20"/>
          <w:lang w:val="en-GB"/>
        </w:rPr>
      </w:pPr>
      <w:r w:rsidRPr="00780DA4">
        <w:rPr>
          <w:szCs w:val="20"/>
          <w:lang w:val="en-GB"/>
        </w:rPr>
        <w:t xml:space="preserve">Working languages </w:t>
      </w:r>
    </w:p>
    <w:p w:rsidR="00780DA4" w:rsidRPr="00780DA4" w:rsidRDefault="00780DA4" w:rsidP="00780DA4">
      <w:pPr>
        <w:spacing w:after="0" w:line="240" w:lineRule="auto"/>
        <w:rPr>
          <w:i/>
          <w:szCs w:val="20"/>
          <w:lang w:val="en-GB"/>
        </w:rPr>
      </w:pPr>
    </w:p>
    <w:p w:rsidR="00780DA4" w:rsidRPr="00780DA4" w:rsidRDefault="00780DA4" w:rsidP="00780DA4">
      <w:pPr>
        <w:pStyle w:val="Luettelokappale"/>
        <w:numPr>
          <w:ilvl w:val="0"/>
          <w:numId w:val="2"/>
        </w:numPr>
        <w:spacing w:after="0" w:line="240" w:lineRule="auto"/>
        <w:ind w:right="0"/>
        <w:rPr>
          <w:rFonts w:ascii="Times New Roman" w:hAnsi="Times New Roman" w:cs="Times New Roman"/>
          <w:szCs w:val="20"/>
          <w:lang w:val="en-GB"/>
        </w:rPr>
      </w:pPr>
      <w:r w:rsidRPr="00780DA4">
        <w:rPr>
          <w:rFonts w:ascii="Times New Roman" w:hAnsi="Times New Roman" w:cs="Times New Roman"/>
          <w:i/>
          <w:iCs/>
          <w:szCs w:val="20"/>
          <w:lang w:val="en-GB"/>
        </w:rPr>
        <w:t xml:space="preserve">As agreed by the cooperation project partners (usually English, or another main language of the EU – FR, DE, ES, etc.) </w:t>
      </w:r>
    </w:p>
    <w:p w:rsidR="00780DA4" w:rsidRPr="00780DA4" w:rsidRDefault="00780DA4" w:rsidP="00780DA4">
      <w:pPr>
        <w:pStyle w:val="Luettelokappale"/>
        <w:rPr>
          <w:rFonts w:ascii="Times New Roman" w:hAnsi="Times New Roman" w:cs="Times New Roman"/>
          <w:szCs w:val="20"/>
          <w:lang w:val="en-GB"/>
        </w:rPr>
      </w:pPr>
    </w:p>
    <w:p w:rsidR="00780DA4" w:rsidRPr="00780DA4" w:rsidRDefault="00780DA4" w:rsidP="00780DA4">
      <w:pPr>
        <w:spacing w:after="0" w:line="240" w:lineRule="auto"/>
        <w:jc w:val="center"/>
        <w:rPr>
          <w:szCs w:val="20"/>
          <w:lang w:val="en-GB"/>
        </w:rPr>
      </w:pPr>
      <w:r w:rsidRPr="00780DA4">
        <w:rPr>
          <w:szCs w:val="20"/>
          <w:lang w:val="en-GB"/>
        </w:rPr>
        <w:t>Article 3</w:t>
      </w:r>
    </w:p>
    <w:p w:rsidR="00780DA4" w:rsidRPr="00780DA4" w:rsidRDefault="00780DA4" w:rsidP="00780DA4">
      <w:pPr>
        <w:spacing w:after="0" w:line="240" w:lineRule="auto"/>
        <w:jc w:val="center"/>
        <w:rPr>
          <w:szCs w:val="20"/>
          <w:lang w:val="en-GB"/>
        </w:rPr>
      </w:pPr>
      <w:r w:rsidRPr="00780DA4">
        <w:rPr>
          <w:szCs w:val="20"/>
          <w:lang w:val="en-GB"/>
        </w:rPr>
        <w:t xml:space="preserve">General clauses relating to entry into force, duration, closure and place of implementation </w:t>
      </w:r>
    </w:p>
    <w:p w:rsidR="00780DA4" w:rsidRPr="00780DA4" w:rsidRDefault="00780DA4" w:rsidP="00780DA4">
      <w:pPr>
        <w:pStyle w:val="Luettelokappale"/>
        <w:rPr>
          <w:rFonts w:ascii="Times New Roman" w:hAnsi="Times New Roman" w:cs="Times New Roman"/>
          <w:i/>
          <w:szCs w:val="20"/>
          <w:lang w:val="en-GB"/>
        </w:rPr>
      </w:pP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The clause on entry into force of the agreement (from the date of approval of the project and notification thereof by at least two Managing Authorities – or other national/regional authorities responsible for TNC project approval) relevant to the territories in which the cooperation partners operate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The maximum duration/time frame of the agreement which can start from the planned dates when project partners submit their respective project proposals in relation to the TNC project to the relevant national/regional authorities and finish when the final payment request related to the TNC project is approved by the relevant national/regional authority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Planned continuance of cooperation activities after the project is closed (if relevant and planned)</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The locations/territories where project activities will be implemented e.g. the territories of the respective local action groups (cooperation partners) in accordance with the schedule of activities in the Annex</w:t>
      </w:r>
    </w:p>
    <w:p w:rsidR="00780DA4" w:rsidRPr="00780DA4" w:rsidRDefault="00780DA4" w:rsidP="00780DA4">
      <w:pPr>
        <w:spacing w:after="0" w:line="240" w:lineRule="auto"/>
        <w:jc w:val="center"/>
        <w:rPr>
          <w:szCs w:val="20"/>
          <w:lang w:val="en-GB"/>
        </w:rPr>
      </w:pPr>
    </w:p>
    <w:p w:rsidR="00780DA4" w:rsidRPr="00780DA4" w:rsidRDefault="00780DA4" w:rsidP="00780DA4">
      <w:pPr>
        <w:spacing w:after="0" w:line="240" w:lineRule="auto"/>
        <w:jc w:val="center"/>
        <w:rPr>
          <w:szCs w:val="20"/>
          <w:lang w:val="en-GB"/>
        </w:rPr>
      </w:pPr>
    </w:p>
    <w:p w:rsidR="00780DA4" w:rsidRPr="00780DA4" w:rsidRDefault="00780DA4" w:rsidP="00780DA4">
      <w:pPr>
        <w:spacing w:after="0" w:line="240" w:lineRule="auto"/>
        <w:jc w:val="center"/>
        <w:rPr>
          <w:szCs w:val="20"/>
          <w:lang w:val="en-GB"/>
        </w:rPr>
      </w:pPr>
      <w:r w:rsidRPr="00780DA4">
        <w:rPr>
          <w:szCs w:val="20"/>
          <w:lang w:val="en-GB"/>
        </w:rPr>
        <w:t>Article 4</w:t>
      </w:r>
    </w:p>
    <w:p w:rsidR="00780DA4" w:rsidRPr="00780DA4" w:rsidRDefault="00780DA4" w:rsidP="00780DA4">
      <w:pPr>
        <w:spacing w:after="0" w:line="240" w:lineRule="auto"/>
        <w:jc w:val="center"/>
        <w:rPr>
          <w:szCs w:val="20"/>
          <w:lang w:val="en-GB"/>
        </w:rPr>
      </w:pPr>
      <w:r w:rsidRPr="00780DA4">
        <w:rPr>
          <w:szCs w:val="20"/>
          <w:lang w:val="en-GB"/>
        </w:rPr>
        <w:t>Obligations, responsibilities, liability</w:t>
      </w:r>
    </w:p>
    <w:p w:rsidR="00780DA4" w:rsidRPr="00780DA4" w:rsidRDefault="00780DA4" w:rsidP="00780DA4">
      <w:pPr>
        <w:spacing w:after="0" w:line="240" w:lineRule="auto"/>
        <w:jc w:val="center"/>
        <w:rPr>
          <w:szCs w:val="20"/>
          <w:lang w:val="en-GB"/>
        </w:rPr>
      </w:pP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A statement that the cooperation partners verify and approve the information contained in the Annex re the project activity schedule and budget breakdown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The obligations and responsibilities of the lead/coordinating partner – name of organisation included (e.g. financial coordination, coordination of joint actions within the project, monitoring and follow-up activities, continuous communication and liaising with project partners, reporting)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The obligations and responsibilities of the cooperating partners (e.g. using the commonly agreed project activity schedule and objectives in their respective project applications to the relevant LAG/Managing Authority in their territories, ensuring the funding for their share of the common costs of the project and respective – joint and local - actions, reporting to the project partners and lead/coordinating partner, communication and liaising with project partners and the lead/coordinating partner, communicating the project and its outcomes to the general public and other stakeholders, monitoring, provision of relevant document required for project approval)</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Limited liability of any cooperation partner in case of force majeure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Limited liability of other project partners due to any damages and costs resulting from the non-compliance of any of the cooperation partners </w:t>
      </w:r>
    </w:p>
    <w:p w:rsidR="00780DA4" w:rsidRPr="00780DA4" w:rsidRDefault="00780DA4" w:rsidP="00780DA4">
      <w:pPr>
        <w:spacing w:after="0" w:line="240" w:lineRule="auto"/>
        <w:jc w:val="center"/>
        <w:rPr>
          <w:szCs w:val="20"/>
          <w:lang w:val="en-GB"/>
        </w:rPr>
      </w:pPr>
    </w:p>
    <w:p w:rsidR="00780DA4" w:rsidRPr="00780DA4" w:rsidRDefault="00780DA4" w:rsidP="00780DA4">
      <w:pPr>
        <w:spacing w:after="0" w:line="240" w:lineRule="auto"/>
        <w:jc w:val="center"/>
        <w:rPr>
          <w:szCs w:val="20"/>
          <w:lang w:val="en-GB"/>
        </w:rPr>
      </w:pPr>
      <w:r w:rsidRPr="00780DA4">
        <w:rPr>
          <w:szCs w:val="20"/>
          <w:lang w:val="en-GB"/>
        </w:rPr>
        <w:t>Article 5</w:t>
      </w:r>
    </w:p>
    <w:p w:rsidR="00780DA4" w:rsidRPr="00780DA4" w:rsidRDefault="00780DA4" w:rsidP="00780DA4">
      <w:pPr>
        <w:spacing w:after="0" w:line="240" w:lineRule="auto"/>
        <w:jc w:val="center"/>
        <w:rPr>
          <w:szCs w:val="20"/>
          <w:lang w:val="en-GB"/>
        </w:rPr>
      </w:pPr>
      <w:r w:rsidRPr="00780DA4">
        <w:rPr>
          <w:szCs w:val="20"/>
          <w:lang w:val="en-GB"/>
        </w:rPr>
        <w:t xml:space="preserve">Changes in the partnership </w:t>
      </w:r>
    </w:p>
    <w:p w:rsidR="00780DA4" w:rsidRPr="00780DA4" w:rsidRDefault="00780DA4" w:rsidP="00780DA4">
      <w:pPr>
        <w:spacing w:after="0" w:line="240" w:lineRule="auto"/>
        <w:jc w:val="center"/>
        <w:rPr>
          <w:szCs w:val="20"/>
          <w:lang w:val="en-GB"/>
        </w:rPr>
      </w:pP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By written amendment agreed and signed by all of the cooperation partners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Two main scenarios should be described: extending the partnership – new cooperation partner(s) enter(s); one (or more) cooperation partner(s) leave(s) the partnership</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Modification of the budget – especially relating to common costs and its division among partners – part of the modification both in case of ’extending’ the partnership and in case of any of the partners leaving the partnership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Obligations of each partner to notify relevant authorities of the change </w:t>
      </w:r>
    </w:p>
    <w:p w:rsidR="00780DA4" w:rsidRPr="00780DA4" w:rsidRDefault="00780DA4" w:rsidP="00780DA4">
      <w:pPr>
        <w:pStyle w:val="Luettelokappale"/>
        <w:rPr>
          <w:rFonts w:ascii="Times New Roman" w:hAnsi="Times New Roman" w:cs="Times New Roman"/>
          <w:szCs w:val="20"/>
          <w:lang w:val="en-GB"/>
        </w:rPr>
      </w:pPr>
    </w:p>
    <w:p w:rsidR="00780DA4" w:rsidRPr="00780DA4" w:rsidRDefault="00780DA4" w:rsidP="00780DA4">
      <w:pPr>
        <w:spacing w:after="0" w:line="240" w:lineRule="auto"/>
        <w:jc w:val="center"/>
        <w:rPr>
          <w:szCs w:val="20"/>
          <w:lang w:val="en-GB"/>
        </w:rPr>
      </w:pPr>
      <w:r w:rsidRPr="00780DA4">
        <w:rPr>
          <w:szCs w:val="20"/>
          <w:lang w:val="en-GB"/>
        </w:rPr>
        <w:t>Article 6</w:t>
      </w:r>
    </w:p>
    <w:p w:rsidR="00780DA4" w:rsidRPr="00780DA4" w:rsidRDefault="00780DA4" w:rsidP="00780DA4">
      <w:pPr>
        <w:spacing w:after="0" w:line="240" w:lineRule="auto"/>
        <w:jc w:val="center"/>
        <w:rPr>
          <w:szCs w:val="20"/>
          <w:lang w:val="en-GB"/>
        </w:rPr>
      </w:pPr>
      <w:r w:rsidRPr="00780DA4">
        <w:rPr>
          <w:szCs w:val="20"/>
          <w:lang w:val="en-GB"/>
        </w:rPr>
        <w:t xml:space="preserve">Project management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Project management committee with members from each participating LAG and chaired by the lead/coordinating partner and its responsibilities and tasks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Secretariat of the project management committee provided by the lead/coordinating partner</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At least ’X’ number of meetings within the duration of the project based on written invitation by the lead/coordinating partner</w:t>
      </w:r>
    </w:p>
    <w:p w:rsidR="00780DA4" w:rsidRPr="00780DA4" w:rsidRDefault="00780DA4" w:rsidP="00780DA4">
      <w:pPr>
        <w:spacing w:after="0" w:line="240" w:lineRule="auto"/>
        <w:jc w:val="center"/>
        <w:rPr>
          <w:szCs w:val="20"/>
          <w:lang w:val="en-GB"/>
        </w:rPr>
      </w:pPr>
      <w:r w:rsidRPr="00780DA4">
        <w:rPr>
          <w:szCs w:val="20"/>
          <w:lang w:val="en-GB"/>
        </w:rPr>
        <w:t>Article 7</w:t>
      </w:r>
    </w:p>
    <w:p w:rsidR="00780DA4" w:rsidRPr="00780DA4" w:rsidRDefault="00780DA4" w:rsidP="00780DA4">
      <w:pPr>
        <w:spacing w:after="0" w:line="240" w:lineRule="auto"/>
        <w:jc w:val="center"/>
        <w:rPr>
          <w:szCs w:val="20"/>
          <w:lang w:val="en-GB"/>
        </w:rPr>
      </w:pPr>
      <w:r w:rsidRPr="00780DA4">
        <w:rPr>
          <w:szCs w:val="20"/>
          <w:lang w:val="en-GB"/>
        </w:rPr>
        <w:t xml:space="preserve">Dispute resolution, applicable law </w:t>
      </w:r>
    </w:p>
    <w:p w:rsidR="00780DA4" w:rsidRPr="00780DA4" w:rsidRDefault="00780DA4" w:rsidP="00780DA4">
      <w:pPr>
        <w:spacing w:after="0" w:line="240" w:lineRule="auto"/>
        <w:jc w:val="center"/>
        <w:rPr>
          <w:szCs w:val="20"/>
          <w:lang w:val="en-GB"/>
        </w:rPr>
      </w:pP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First and preferred means of dispute resolution by amicable settlement,</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In case of failure of amicable agreement, the applicable jurisdiction is of the MS/region of the lead/coordinating partner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For purposes of dispute resolution at court the English (French? German? Other?) version of the text of this agreement and its annexes is applicable </w:t>
      </w:r>
    </w:p>
    <w:p w:rsidR="00780DA4" w:rsidRPr="00780DA4" w:rsidRDefault="00780DA4" w:rsidP="00780DA4">
      <w:pPr>
        <w:spacing w:after="0" w:line="240" w:lineRule="auto"/>
        <w:jc w:val="center"/>
        <w:rPr>
          <w:szCs w:val="20"/>
          <w:lang w:val="en-GB"/>
        </w:rPr>
      </w:pPr>
    </w:p>
    <w:p w:rsidR="00780DA4" w:rsidRPr="00780DA4" w:rsidRDefault="00780DA4" w:rsidP="00780DA4">
      <w:pPr>
        <w:spacing w:after="0" w:line="240" w:lineRule="auto"/>
        <w:jc w:val="center"/>
        <w:rPr>
          <w:szCs w:val="20"/>
          <w:lang w:val="en-GB"/>
        </w:rPr>
      </w:pPr>
      <w:r w:rsidRPr="00780DA4">
        <w:rPr>
          <w:szCs w:val="20"/>
          <w:lang w:val="en-GB"/>
        </w:rPr>
        <w:t>Article 8</w:t>
      </w:r>
    </w:p>
    <w:p w:rsidR="00780DA4" w:rsidRPr="00780DA4" w:rsidRDefault="00780DA4" w:rsidP="00780DA4">
      <w:pPr>
        <w:spacing w:after="0" w:line="240" w:lineRule="auto"/>
        <w:jc w:val="center"/>
        <w:rPr>
          <w:szCs w:val="20"/>
          <w:lang w:val="en-GB"/>
        </w:rPr>
      </w:pPr>
      <w:r w:rsidRPr="00780DA4">
        <w:rPr>
          <w:szCs w:val="20"/>
          <w:lang w:val="en-GB"/>
        </w:rPr>
        <w:t xml:space="preserve">Amendment of the agreement </w:t>
      </w:r>
    </w:p>
    <w:p w:rsidR="00780DA4" w:rsidRPr="00780DA4" w:rsidRDefault="00780DA4" w:rsidP="00780DA4">
      <w:pPr>
        <w:spacing w:after="0" w:line="240" w:lineRule="auto"/>
        <w:jc w:val="center"/>
        <w:rPr>
          <w:szCs w:val="20"/>
          <w:lang w:val="en-GB"/>
        </w:rPr>
      </w:pP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Only by written amendment agreed and signed by all of the cooperation partners </w:t>
      </w:r>
    </w:p>
    <w:p w:rsidR="00780DA4" w:rsidRPr="00780DA4" w:rsidRDefault="00780DA4" w:rsidP="00780DA4">
      <w:pPr>
        <w:pStyle w:val="Luettelokappale"/>
        <w:numPr>
          <w:ilvl w:val="0"/>
          <w:numId w:val="1"/>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 xml:space="preserve">Any amendments to the agreement to be communicated to the relevant authorities in due course </w:t>
      </w:r>
    </w:p>
    <w:p w:rsidR="00780DA4" w:rsidRPr="00780DA4" w:rsidRDefault="00780DA4" w:rsidP="00780DA4">
      <w:pPr>
        <w:rPr>
          <w:szCs w:val="20"/>
          <w:u w:val="single"/>
          <w:lang w:val="en-GB"/>
        </w:rPr>
      </w:pPr>
    </w:p>
    <w:p w:rsidR="00780DA4" w:rsidRPr="00780DA4" w:rsidRDefault="00780DA4" w:rsidP="00780DA4">
      <w:pPr>
        <w:rPr>
          <w:szCs w:val="20"/>
          <w:u w:val="single"/>
          <w:lang w:val="en-GB"/>
        </w:rPr>
      </w:pPr>
      <w:r w:rsidRPr="00780DA4">
        <w:rPr>
          <w:szCs w:val="20"/>
          <w:u w:val="single"/>
          <w:lang w:val="en-GB"/>
        </w:rPr>
        <w:t xml:space="preserve">This agreement has been finalised in &lt; </w:t>
      </w:r>
      <w:r w:rsidRPr="00780DA4">
        <w:rPr>
          <w:i/>
          <w:iCs/>
          <w:szCs w:val="20"/>
          <w:u w:val="single"/>
          <w:lang w:val="en-GB"/>
        </w:rPr>
        <w:t xml:space="preserve">location </w:t>
      </w:r>
      <w:r w:rsidRPr="00780DA4">
        <w:rPr>
          <w:szCs w:val="20"/>
          <w:u w:val="single"/>
          <w:lang w:val="en-GB"/>
        </w:rPr>
        <w:t>&gt;</w:t>
      </w:r>
    </w:p>
    <w:p w:rsidR="00780DA4" w:rsidRPr="00780DA4" w:rsidRDefault="00780DA4" w:rsidP="00780DA4">
      <w:pPr>
        <w:rPr>
          <w:i/>
          <w:iCs/>
          <w:szCs w:val="20"/>
          <w:u w:val="single"/>
          <w:lang w:val="en-GB"/>
        </w:rPr>
      </w:pPr>
      <w:r w:rsidRPr="00780DA4">
        <w:rPr>
          <w:i/>
          <w:iCs/>
          <w:szCs w:val="20"/>
          <w:u w:val="single"/>
          <w:lang w:val="en-GB"/>
        </w:rPr>
        <w:t>Date</w:t>
      </w:r>
    </w:p>
    <w:p w:rsidR="00780DA4" w:rsidRPr="00780DA4" w:rsidRDefault="00780DA4" w:rsidP="00780DA4">
      <w:pPr>
        <w:rPr>
          <w:i/>
          <w:iCs/>
          <w:szCs w:val="20"/>
          <w:u w:val="single"/>
          <w:lang w:val="en-GB"/>
        </w:rPr>
      </w:pPr>
      <w:r w:rsidRPr="00780DA4">
        <w:rPr>
          <w:i/>
          <w:iCs/>
          <w:szCs w:val="20"/>
          <w:u w:val="single"/>
          <w:lang w:val="en-GB"/>
        </w:rPr>
        <w:t>Signatories</w:t>
      </w:r>
    </w:p>
    <w:p w:rsidR="00780DA4" w:rsidRPr="00780DA4" w:rsidRDefault="00780DA4" w:rsidP="00780DA4">
      <w:pPr>
        <w:pStyle w:val="Luettelokappale"/>
        <w:numPr>
          <w:ilvl w:val="0"/>
          <w:numId w:val="3"/>
        </w:numPr>
        <w:spacing w:after="0" w:line="240" w:lineRule="auto"/>
        <w:ind w:right="0"/>
        <w:rPr>
          <w:rFonts w:ascii="Times New Roman" w:hAnsi="Times New Roman" w:cs="Times New Roman"/>
          <w:i/>
          <w:iCs/>
          <w:szCs w:val="20"/>
        </w:rPr>
      </w:pPr>
      <w:r w:rsidRPr="00780DA4">
        <w:rPr>
          <w:rFonts w:ascii="Times New Roman" w:hAnsi="Times New Roman" w:cs="Times New Roman"/>
          <w:i/>
          <w:iCs/>
          <w:szCs w:val="20"/>
        </w:rPr>
        <w:t>Name of the partner</w:t>
      </w:r>
    </w:p>
    <w:p w:rsidR="00780DA4" w:rsidRPr="00780DA4" w:rsidRDefault="00780DA4" w:rsidP="00780DA4">
      <w:pPr>
        <w:pStyle w:val="Luettelokappale"/>
        <w:numPr>
          <w:ilvl w:val="0"/>
          <w:numId w:val="3"/>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LAG  code in list of LAG s (</w:t>
      </w:r>
      <w:hyperlink r:id="rId7">
        <w:r w:rsidRPr="00780DA4">
          <w:rPr>
            <w:rStyle w:val="Hyperlinkki"/>
            <w:rFonts w:ascii="Times New Roman" w:hAnsi="Times New Roman" w:cs="Times New Roman"/>
            <w:i/>
            <w:iCs/>
            <w:szCs w:val="20"/>
            <w:lang w:val="en-GB"/>
          </w:rPr>
          <w:t>http://ec.europa.eu/sfc/en/2014/support-ms/tnc</w:t>
        </w:r>
      </w:hyperlink>
      <w:r w:rsidRPr="00780DA4">
        <w:rPr>
          <w:rFonts w:ascii="Times New Roman" w:hAnsi="Times New Roman" w:cs="Times New Roman"/>
          <w:i/>
          <w:iCs/>
          <w:szCs w:val="20"/>
          <w:lang w:val="en-GB"/>
        </w:rPr>
        <w:t xml:space="preserve"> )</w:t>
      </w:r>
    </w:p>
    <w:p w:rsidR="00780DA4" w:rsidRPr="00780DA4" w:rsidRDefault="00780DA4" w:rsidP="00780DA4">
      <w:pPr>
        <w:pStyle w:val="Luettelokappale"/>
        <w:numPr>
          <w:ilvl w:val="0"/>
          <w:numId w:val="3"/>
        </w:numPr>
        <w:spacing w:after="0" w:line="240" w:lineRule="auto"/>
        <w:ind w:right="0"/>
        <w:rPr>
          <w:rFonts w:ascii="Times New Roman" w:hAnsi="Times New Roman" w:cs="Times New Roman"/>
          <w:i/>
          <w:iCs/>
          <w:szCs w:val="20"/>
        </w:rPr>
      </w:pPr>
      <w:r w:rsidRPr="00780DA4">
        <w:rPr>
          <w:rFonts w:ascii="Times New Roman" w:hAnsi="Times New Roman" w:cs="Times New Roman"/>
          <w:i/>
          <w:iCs/>
          <w:szCs w:val="20"/>
        </w:rPr>
        <w:t>Registration code</w:t>
      </w:r>
    </w:p>
    <w:p w:rsidR="00780DA4" w:rsidRPr="00780DA4" w:rsidRDefault="00780DA4" w:rsidP="00780DA4">
      <w:pPr>
        <w:pStyle w:val="Luettelokappale"/>
        <w:numPr>
          <w:ilvl w:val="0"/>
          <w:numId w:val="3"/>
        </w:numPr>
        <w:spacing w:after="0" w:line="240" w:lineRule="auto"/>
        <w:ind w:right="0"/>
        <w:rPr>
          <w:rFonts w:ascii="Times New Roman" w:hAnsi="Times New Roman" w:cs="Times New Roman"/>
          <w:i/>
          <w:iCs/>
          <w:szCs w:val="20"/>
        </w:rPr>
      </w:pPr>
      <w:r w:rsidRPr="00780DA4">
        <w:rPr>
          <w:rFonts w:ascii="Times New Roman" w:hAnsi="Times New Roman" w:cs="Times New Roman"/>
          <w:i/>
          <w:iCs/>
          <w:szCs w:val="20"/>
          <w:lang w:val="en-GB"/>
        </w:rPr>
        <w:t xml:space="preserve">Name of representative (project contact). </w:t>
      </w:r>
      <w:r w:rsidRPr="00780DA4">
        <w:rPr>
          <w:rFonts w:ascii="Times New Roman" w:hAnsi="Times New Roman" w:cs="Times New Roman"/>
          <w:i/>
          <w:iCs/>
          <w:szCs w:val="20"/>
        </w:rPr>
        <w:t>Language spoken/understood</w:t>
      </w:r>
    </w:p>
    <w:p w:rsidR="00780DA4" w:rsidRPr="00780DA4" w:rsidRDefault="00780DA4" w:rsidP="00780DA4">
      <w:pPr>
        <w:pStyle w:val="Luettelokappale"/>
        <w:numPr>
          <w:ilvl w:val="0"/>
          <w:numId w:val="3"/>
        </w:numPr>
        <w:spacing w:after="0" w:line="240" w:lineRule="auto"/>
        <w:ind w:right="0"/>
        <w:rPr>
          <w:rFonts w:ascii="Times New Roman" w:hAnsi="Times New Roman" w:cs="Times New Roman"/>
          <w:i/>
          <w:iCs/>
          <w:szCs w:val="20"/>
          <w:lang w:val="en-GB"/>
        </w:rPr>
      </w:pPr>
      <w:r w:rsidRPr="00780DA4">
        <w:rPr>
          <w:rFonts w:ascii="Times New Roman" w:hAnsi="Times New Roman" w:cs="Times New Roman"/>
          <w:i/>
          <w:iCs/>
          <w:szCs w:val="20"/>
          <w:lang w:val="en-GB"/>
        </w:rPr>
        <w:t>Name of the official representative (signature)</w:t>
      </w:r>
    </w:p>
    <w:p w:rsidR="00780DA4" w:rsidRPr="00780DA4" w:rsidRDefault="00780DA4" w:rsidP="00780DA4">
      <w:pPr>
        <w:pStyle w:val="Luettelokappale"/>
        <w:numPr>
          <w:ilvl w:val="0"/>
          <w:numId w:val="3"/>
        </w:numPr>
        <w:spacing w:after="0" w:line="240" w:lineRule="auto"/>
        <w:ind w:right="0"/>
        <w:rPr>
          <w:rFonts w:ascii="Times New Roman" w:hAnsi="Times New Roman" w:cs="Times New Roman"/>
          <w:i/>
          <w:iCs/>
          <w:szCs w:val="20"/>
        </w:rPr>
      </w:pPr>
      <w:r w:rsidRPr="00780DA4">
        <w:rPr>
          <w:rFonts w:ascii="Times New Roman" w:hAnsi="Times New Roman" w:cs="Times New Roman"/>
          <w:i/>
          <w:iCs/>
          <w:szCs w:val="20"/>
        </w:rPr>
        <w:t>Position</w:t>
      </w:r>
    </w:p>
    <w:p w:rsidR="00780DA4" w:rsidRPr="00780DA4" w:rsidRDefault="00780DA4" w:rsidP="00780DA4">
      <w:pPr>
        <w:pStyle w:val="Luettelokappale"/>
        <w:numPr>
          <w:ilvl w:val="0"/>
          <w:numId w:val="3"/>
        </w:numPr>
        <w:spacing w:after="0" w:line="240" w:lineRule="auto"/>
        <w:ind w:right="0"/>
        <w:rPr>
          <w:rFonts w:ascii="Times New Roman" w:hAnsi="Times New Roman" w:cs="Times New Roman"/>
          <w:i/>
          <w:iCs/>
          <w:szCs w:val="20"/>
        </w:rPr>
      </w:pPr>
      <w:r w:rsidRPr="00780DA4">
        <w:rPr>
          <w:rFonts w:ascii="Times New Roman" w:hAnsi="Times New Roman" w:cs="Times New Roman"/>
          <w:i/>
          <w:iCs/>
          <w:szCs w:val="20"/>
        </w:rPr>
        <w:t>Place (address, including country)</w:t>
      </w:r>
    </w:p>
    <w:p w:rsidR="00780DA4" w:rsidRPr="00780DA4" w:rsidRDefault="00780DA4" w:rsidP="00780DA4">
      <w:pPr>
        <w:pStyle w:val="Luettelokappale"/>
        <w:numPr>
          <w:ilvl w:val="0"/>
          <w:numId w:val="3"/>
        </w:numPr>
        <w:spacing w:after="0" w:line="240" w:lineRule="auto"/>
        <w:ind w:right="0"/>
        <w:rPr>
          <w:rFonts w:ascii="Times New Roman" w:hAnsi="Times New Roman" w:cs="Times New Roman"/>
          <w:i/>
          <w:iCs/>
          <w:szCs w:val="20"/>
        </w:rPr>
      </w:pPr>
      <w:r w:rsidRPr="00780DA4">
        <w:rPr>
          <w:rFonts w:ascii="Times New Roman" w:hAnsi="Times New Roman" w:cs="Times New Roman"/>
          <w:i/>
          <w:iCs/>
          <w:szCs w:val="20"/>
        </w:rPr>
        <w:t>Telephone</w:t>
      </w:r>
    </w:p>
    <w:p w:rsidR="00780DA4" w:rsidRPr="00780DA4" w:rsidRDefault="00780DA4" w:rsidP="00780DA4">
      <w:pPr>
        <w:pStyle w:val="Luettelokappale"/>
        <w:numPr>
          <w:ilvl w:val="0"/>
          <w:numId w:val="3"/>
        </w:numPr>
        <w:spacing w:after="0" w:line="240" w:lineRule="auto"/>
        <w:ind w:right="0"/>
        <w:rPr>
          <w:rFonts w:ascii="Times New Roman" w:hAnsi="Times New Roman" w:cs="Times New Roman"/>
          <w:i/>
          <w:iCs/>
          <w:szCs w:val="20"/>
        </w:rPr>
      </w:pPr>
      <w:r w:rsidRPr="00780DA4">
        <w:rPr>
          <w:rFonts w:ascii="Times New Roman" w:hAnsi="Times New Roman" w:cs="Times New Roman"/>
          <w:i/>
          <w:iCs/>
          <w:szCs w:val="20"/>
        </w:rPr>
        <w:t>E-mail</w:t>
      </w:r>
    </w:p>
    <w:p w:rsidR="00780DA4" w:rsidRPr="00780DA4" w:rsidRDefault="00780DA4" w:rsidP="00780DA4">
      <w:pPr>
        <w:rPr>
          <w:i/>
          <w:szCs w:val="20"/>
          <w:u w:val="single"/>
          <w:lang w:val="en-GB"/>
        </w:rPr>
      </w:pPr>
    </w:p>
    <w:p w:rsidR="00780DA4" w:rsidRPr="00780DA4" w:rsidRDefault="00780DA4" w:rsidP="00780DA4">
      <w:pPr>
        <w:spacing w:after="160" w:line="259" w:lineRule="auto"/>
        <w:ind w:left="0" w:firstLine="0"/>
        <w:jc w:val="left"/>
        <w:rPr>
          <w:szCs w:val="20"/>
          <w:u w:val="single"/>
          <w:lang w:val="en-GB"/>
        </w:rPr>
      </w:pPr>
      <w:r w:rsidRPr="00780DA4">
        <w:rPr>
          <w:szCs w:val="20"/>
          <w:u w:val="single"/>
          <w:lang w:val="en-GB"/>
        </w:rPr>
        <w:br w:type="page"/>
      </w:r>
    </w:p>
    <w:p w:rsidR="00780DA4" w:rsidRPr="00780DA4" w:rsidRDefault="00780DA4" w:rsidP="00780DA4">
      <w:pPr>
        <w:jc w:val="center"/>
        <w:rPr>
          <w:szCs w:val="20"/>
          <w:u w:val="single"/>
          <w:lang w:val="en-GB"/>
        </w:rPr>
      </w:pPr>
      <w:r w:rsidRPr="00780DA4">
        <w:rPr>
          <w:szCs w:val="20"/>
          <w:u w:val="single"/>
          <w:lang w:val="en-GB"/>
        </w:rPr>
        <w:t>ANNEX: Description of project activities</w:t>
      </w:r>
    </w:p>
    <w:p w:rsidR="00780DA4" w:rsidRPr="00780DA4" w:rsidRDefault="00780DA4" w:rsidP="00780DA4">
      <w:pPr>
        <w:spacing w:after="0" w:line="240" w:lineRule="auto"/>
        <w:rPr>
          <w:i/>
          <w:szCs w:val="20"/>
          <w:lang w:val="en-GB"/>
        </w:rPr>
      </w:pPr>
    </w:p>
    <w:p w:rsidR="00780DA4" w:rsidRPr="00780DA4" w:rsidRDefault="00780DA4" w:rsidP="00780DA4">
      <w:pPr>
        <w:spacing w:after="0" w:line="240" w:lineRule="auto"/>
        <w:rPr>
          <w:i/>
          <w:iCs/>
          <w:szCs w:val="20"/>
          <w:lang w:val="en-GB"/>
        </w:rPr>
      </w:pPr>
      <w:r w:rsidRPr="00780DA4">
        <w:rPr>
          <w:i/>
          <w:iCs/>
          <w:szCs w:val="20"/>
          <w:lang w:val="en-GB"/>
        </w:rPr>
        <w:t>1.1 Description of the general and specific objectives of the project</w:t>
      </w:r>
    </w:p>
    <w:p w:rsidR="00780DA4" w:rsidRPr="00780DA4" w:rsidRDefault="00780DA4" w:rsidP="00780DA4">
      <w:pPr>
        <w:spacing w:after="0" w:line="240" w:lineRule="auto"/>
        <w:rPr>
          <w:i/>
          <w:iCs/>
          <w:szCs w:val="20"/>
          <w:lang w:val="en-GB"/>
        </w:rPr>
      </w:pPr>
      <w:r w:rsidRPr="00780DA4">
        <w:rPr>
          <w:i/>
          <w:iCs/>
          <w:szCs w:val="20"/>
          <w:lang w:val="en-GB"/>
        </w:rPr>
        <w:t>1.2 Description of target groups</w:t>
      </w:r>
    </w:p>
    <w:p w:rsidR="00780DA4" w:rsidRPr="00780DA4" w:rsidRDefault="00780DA4" w:rsidP="00780DA4">
      <w:pPr>
        <w:spacing w:after="0" w:line="240" w:lineRule="auto"/>
        <w:rPr>
          <w:i/>
          <w:iCs/>
          <w:szCs w:val="20"/>
          <w:lang w:val="en-GB"/>
        </w:rPr>
      </w:pPr>
      <w:r w:rsidRPr="00780DA4">
        <w:rPr>
          <w:i/>
          <w:iCs/>
          <w:szCs w:val="20"/>
          <w:lang w:val="en-GB"/>
        </w:rPr>
        <w:t>1.3 Description of actions (including joint actions)</w:t>
      </w:r>
    </w:p>
    <w:p w:rsidR="00780DA4" w:rsidRPr="00780DA4" w:rsidRDefault="00780DA4" w:rsidP="00780DA4">
      <w:pPr>
        <w:rPr>
          <w:i/>
          <w:iCs/>
          <w:szCs w:val="20"/>
          <w:lang w:val="en-GB"/>
        </w:rPr>
      </w:pPr>
      <w:r w:rsidRPr="00780DA4">
        <w:rPr>
          <w:i/>
          <w:iCs/>
          <w:szCs w:val="20"/>
          <w:lang w:val="en-GB"/>
        </w:rPr>
        <w:t xml:space="preserve">1.4 Schedule of activities </w:t>
      </w:r>
    </w:p>
    <w:p w:rsidR="00780DA4" w:rsidRPr="00780DA4" w:rsidRDefault="00780DA4" w:rsidP="00780DA4">
      <w:pPr>
        <w:rPr>
          <w:i/>
          <w:szCs w:val="20"/>
          <w:lang w:val="en-GB"/>
        </w:rPr>
      </w:pPr>
    </w:p>
    <w:tbl>
      <w:tblPr>
        <w:tblStyle w:val="Tblzategyszer51"/>
        <w:tblW w:w="5000" w:type="pct"/>
        <w:tblLayout w:type="fixed"/>
        <w:tblLook w:val="04A0" w:firstRow="1" w:lastRow="0" w:firstColumn="1" w:lastColumn="0" w:noHBand="0" w:noVBand="1"/>
      </w:tblPr>
      <w:tblGrid>
        <w:gridCol w:w="609"/>
        <w:gridCol w:w="1052"/>
        <w:gridCol w:w="1051"/>
        <w:gridCol w:w="1565"/>
        <w:gridCol w:w="2139"/>
        <w:gridCol w:w="1240"/>
        <w:gridCol w:w="1421"/>
      </w:tblGrid>
      <w:tr w:rsidR="00780DA4" w:rsidRPr="00780DA4" w:rsidTr="00AC42A9">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335" w:type="pct"/>
            <w:vMerge w:val="restart"/>
            <w:tcBorders>
              <w:bottom w:val="single" w:sz="4" w:space="0" w:color="auto"/>
            </w:tcBorders>
          </w:tcPr>
          <w:p w:rsidR="00780DA4" w:rsidRPr="00780DA4" w:rsidRDefault="00780DA4" w:rsidP="00780DA4">
            <w:pPr>
              <w:rPr>
                <w:i w:val="0"/>
                <w:iCs w:val="0"/>
                <w:szCs w:val="20"/>
                <w:lang w:val="en-GB"/>
              </w:rPr>
            </w:pPr>
            <w:r w:rsidRPr="00780DA4">
              <w:rPr>
                <w:szCs w:val="20"/>
                <w:lang w:val="en-GB"/>
              </w:rPr>
              <w:t>No.</w:t>
            </w:r>
          </w:p>
        </w:tc>
        <w:tc>
          <w:tcPr>
            <w:tcW w:w="1158" w:type="pct"/>
            <w:gridSpan w:val="2"/>
            <w:tcBorders>
              <w:bottom w:val="single" w:sz="4" w:space="0" w:color="auto"/>
            </w:tcBorders>
            <w:vAlign w:val="center"/>
          </w:tcPr>
          <w:p w:rsidR="00780DA4" w:rsidRPr="00780DA4" w:rsidRDefault="00780DA4" w:rsidP="00780DA4">
            <w:pPr>
              <w:jc w:val="cente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Activity</w:t>
            </w:r>
          </w:p>
        </w:tc>
        <w:tc>
          <w:tcPr>
            <w:tcW w:w="862" w:type="pct"/>
            <w:vMerge w:val="restart"/>
            <w:tcBorders>
              <w:bottom w:val="single" w:sz="4" w:space="0" w:color="auto"/>
            </w:tcBorders>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 xml:space="preserve">Target group / location </w:t>
            </w:r>
          </w:p>
        </w:tc>
        <w:tc>
          <w:tcPr>
            <w:tcW w:w="1178" w:type="pct"/>
            <w:vMerge w:val="restart"/>
            <w:tcBorders>
              <w:bottom w:val="single" w:sz="4" w:space="0" w:color="auto"/>
            </w:tcBorders>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Responsible/participating project partner(s)</w:t>
            </w:r>
          </w:p>
        </w:tc>
        <w:tc>
          <w:tcPr>
            <w:tcW w:w="683" w:type="pct"/>
            <w:vMerge w:val="restart"/>
            <w:tcBorders>
              <w:bottom w:val="single" w:sz="4" w:space="0" w:color="auto"/>
            </w:tcBorders>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Schedule (duration)</w:t>
            </w:r>
          </w:p>
        </w:tc>
        <w:tc>
          <w:tcPr>
            <w:tcW w:w="783" w:type="pct"/>
            <w:vMerge w:val="restart"/>
            <w:tcBorders>
              <w:bottom w:val="single" w:sz="4" w:space="0" w:color="auto"/>
            </w:tcBorders>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 xml:space="preserve">Key output </w:t>
            </w:r>
          </w:p>
        </w:tc>
      </w:tr>
      <w:tr w:rsidR="00780DA4" w:rsidRPr="00780DA4" w:rsidTr="00AC42A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35" w:type="pct"/>
            <w:vMerge/>
            <w:tcBorders>
              <w:top w:val="single" w:sz="4" w:space="0" w:color="auto"/>
              <w:bottom w:val="single" w:sz="4" w:space="0" w:color="7F7F7F" w:themeColor="text1" w:themeTint="80"/>
            </w:tcBorders>
          </w:tcPr>
          <w:p w:rsidR="00780DA4" w:rsidRPr="00780DA4" w:rsidRDefault="00780DA4" w:rsidP="00780DA4">
            <w:pPr>
              <w:rPr>
                <w:szCs w:val="20"/>
                <w:lang w:val="en-GB"/>
              </w:rPr>
            </w:pPr>
          </w:p>
        </w:tc>
        <w:tc>
          <w:tcPr>
            <w:tcW w:w="579" w:type="pct"/>
            <w:tcBorders>
              <w:top w:val="single" w:sz="4" w:space="0" w:color="auto"/>
              <w:bottom w:val="single" w:sz="4" w:space="0" w:color="auto"/>
            </w:tcBorders>
            <w:shd w:val="clear" w:color="auto" w:fill="FFFFFF" w:themeFill="background1"/>
            <w:vAlign w:val="center"/>
          </w:tcPr>
          <w:p w:rsidR="00780DA4" w:rsidRPr="00780DA4" w:rsidRDefault="00780DA4" w:rsidP="00780DA4">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0"/>
                <w:lang w:val="en-GB"/>
              </w:rPr>
            </w:pPr>
            <w:r w:rsidRPr="00780DA4">
              <w:rPr>
                <w:szCs w:val="20"/>
                <w:lang w:val="en-GB"/>
              </w:rPr>
              <w:t>Joint action</w:t>
            </w:r>
          </w:p>
        </w:tc>
        <w:tc>
          <w:tcPr>
            <w:tcW w:w="579" w:type="pct"/>
            <w:tcBorders>
              <w:top w:val="single" w:sz="4" w:space="0" w:color="auto"/>
              <w:bottom w:val="single" w:sz="4" w:space="0" w:color="FFFFFF" w:themeColor="background1" w:themeTint="00" w:themeShade="7F"/>
            </w:tcBorders>
            <w:shd w:val="clear" w:color="auto" w:fill="FFFFFF" w:themeFill="background1"/>
            <w:vAlign w:val="center"/>
          </w:tcPr>
          <w:p w:rsidR="00780DA4" w:rsidRPr="00780DA4" w:rsidRDefault="00780DA4" w:rsidP="00780DA4">
            <w:pPr>
              <w:jc w:val="center"/>
              <w:cnfStyle w:val="000000100000" w:firstRow="0" w:lastRow="0" w:firstColumn="0" w:lastColumn="0" w:oddVBand="0" w:evenVBand="0" w:oddHBand="1" w:evenHBand="0" w:firstRowFirstColumn="0" w:firstRowLastColumn="0" w:lastRowFirstColumn="0" w:lastRowLastColumn="0"/>
              <w:rPr>
                <w:szCs w:val="20"/>
                <w:lang w:val="en-GB"/>
              </w:rPr>
            </w:pPr>
            <w:r w:rsidRPr="00780DA4">
              <w:rPr>
                <w:szCs w:val="20"/>
                <w:lang w:val="en-GB"/>
              </w:rPr>
              <w:t>Local action</w:t>
            </w:r>
          </w:p>
        </w:tc>
        <w:tc>
          <w:tcPr>
            <w:tcW w:w="862" w:type="pct"/>
            <w:vMerge/>
            <w:tcBorders>
              <w:top w:val="single" w:sz="4" w:space="0" w:color="auto"/>
              <w:bottom w:val="single" w:sz="4" w:space="0" w:color="7F7F7F" w:themeColor="text1" w:themeTint="80"/>
            </w:tcBorders>
            <w:shd w:val="clear" w:color="auto" w:fill="FFFFFF" w:themeFill="background1"/>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szCs w:val="20"/>
                <w:lang w:val="en-GB"/>
              </w:rPr>
            </w:pPr>
          </w:p>
        </w:tc>
        <w:tc>
          <w:tcPr>
            <w:tcW w:w="1178" w:type="pct"/>
            <w:vMerge/>
            <w:tcBorders>
              <w:top w:val="single" w:sz="4" w:space="0" w:color="auto"/>
              <w:bottom w:val="single" w:sz="4" w:space="0" w:color="7F7F7F" w:themeColor="text1" w:themeTint="80"/>
            </w:tcBorders>
            <w:shd w:val="clear" w:color="auto" w:fill="FFFFFF" w:themeFill="background1"/>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szCs w:val="20"/>
                <w:lang w:val="en-GB"/>
              </w:rPr>
            </w:pPr>
          </w:p>
        </w:tc>
        <w:tc>
          <w:tcPr>
            <w:tcW w:w="683" w:type="pct"/>
            <w:vMerge/>
            <w:tcBorders>
              <w:top w:val="single" w:sz="4" w:space="0" w:color="auto"/>
              <w:bottom w:val="single" w:sz="4" w:space="0" w:color="7F7F7F" w:themeColor="text1" w:themeTint="80"/>
            </w:tcBorders>
            <w:shd w:val="clear" w:color="auto" w:fill="FFFFFF" w:themeFill="background1"/>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szCs w:val="20"/>
                <w:lang w:val="en-GB"/>
              </w:rPr>
            </w:pPr>
          </w:p>
        </w:tc>
        <w:tc>
          <w:tcPr>
            <w:tcW w:w="783" w:type="pct"/>
            <w:vMerge/>
            <w:tcBorders>
              <w:top w:val="single" w:sz="4" w:space="0" w:color="auto"/>
              <w:bottom w:val="single" w:sz="4" w:space="0" w:color="7F7F7F" w:themeColor="text1" w:themeTint="80"/>
            </w:tcBorders>
            <w:shd w:val="clear" w:color="auto" w:fill="FFFFFF" w:themeFill="background1"/>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szCs w:val="20"/>
                <w:lang w:val="en-GB"/>
              </w:rPr>
            </w:pPr>
          </w:p>
        </w:tc>
      </w:tr>
      <w:tr w:rsidR="00780DA4" w:rsidRPr="00780DA4" w:rsidTr="00AC42A9">
        <w:tc>
          <w:tcPr>
            <w:cnfStyle w:val="001000000000" w:firstRow="0" w:lastRow="0" w:firstColumn="1" w:lastColumn="0" w:oddVBand="0" w:evenVBand="0" w:oddHBand="0" w:evenHBand="0" w:firstRowFirstColumn="0" w:firstRowLastColumn="0" w:lastRowFirstColumn="0" w:lastRowLastColumn="0"/>
            <w:tcW w:w="335" w:type="pct"/>
          </w:tcPr>
          <w:p w:rsidR="00780DA4" w:rsidRPr="00780DA4" w:rsidRDefault="00780DA4" w:rsidP="00780DA4">
            <w:pPr>
              <w:rPr>
                <w:i w:val="0"/>
                <w:iCs w:val="0"/>
                <w:szCs w:val="20"/>
                <w:lang w:val="en-GB"/>
              </w:rPr>
            </w:pPr>
            <w:r w:rsidRPr="00780DA4">
              <w:rPr>
                <w:szCs w:val="20"/>
                <w:lang w:val="en-GB"/>
              </w:rPr>
              <w:t>1</w:t>
            </w:r>
          </w:p>
        </w:tc>
        <w:tc>
          <w:tcPr>
            <w:tcW w:w="579" w:type="pct"/>
            <w:tcBorders>
              <w:top w:val="single" w:sz="4" w:space="0" w:color="auto"/>
              <w:right w:val="single" w:sz="4" w:space="0" w:color="auto"/>
            </w:tcBorders>
          </w:tcPr>
          <w:p w:rsidR="00780DA4" w:rsidRPr="00780DA4" w:rsidRDefault="00780DA4" w:rsidP="00780DA4">
            <w:pPr>
              <w:spacing w:after="0" w:line="240" w:lineRule="auto"/>
              <w:cnfStyle w:val="000000000000" w:firstRow="0" w:lastRow="0" w:firstColumn="0" w:lastColumn="0" w:oddVBand="0" w:evenVBand="0" w:oddHBand="0" w:evenHBand="0" w:firstRowFirstColumn="0" w:firstRowLastColumn="0" w:lastRowFirstColumn="0" w:lastRowLastColumn="0"/>
              <w:rPr>
                <w:i/>
                <w:szCs w:val="20"/>
                <w:lang w:val="en-GB"/>
              </w:rPr>
            </w:pPr>
          </w:p>
        </w:tc>
        <w:tc>
          <w:tcPr>
            <w:tcW w:w="579" w:type="pct"/>
            <w:tcBorders>
              <w:left w:val="single" w:sz="4" w:space="0" w:color="auto"/>
              <w:right w:val="single" w:sz="4" w:space="0" w:color="auto"/>
            </w:tcBorders>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862" w:type="pct"/>
            <w:tcBorders>
              <w:left w:val="single" w:sz="4" w:space="0" w:color="auto"/>
            </w:tcBorders>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1178"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683"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783"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r>
      <w:tr w:rsidR="00780DA4" w:rsidRPr="00780DA4" w:rsidTr="00AC4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Borders>
              <w:right w:val="single" w:sz="2" w:space="0" w:color="auto"/>
            </w:tcBorders>
          </w:tcPr>
          <w:p w:rsidR="00780DA4" w:rsidRPr="00780DA4" w:rsidRDefault="00780DA4" w:rsidP="00780DA4">
            <w:pPr>
              <w:rPr>
                <w:i w:val="0"/>
                <w:iCs w:val="0"/>
                <w:szCs w:val="20"/>
                <w:lang w:val="en-GB"/>
              </w:rPr>
            </w:pPr>
            <w:r w:rsidRPr="00780DA4">
              <w:rPr>
                <w:szCs w:val="20"/>
                <w:lang w:val="en-GB"/>
              </w:rPr>
              <w:t>2</w:t>
            </w:r>
          </w:p>
        </w:tc>
        <w:tc>
          <w:tcPr>
            <w:tcW w:w="579" w:type="pct"/>
            <w:tcBorders>
              <w:left w:val="single" w:sz="2" w:space="0" w:color="auto"/>
              <w:right w:val="single" w:sz="4" w:space="0" w:color="auto"/>
            </w:tcBorders>
          </w:tcPr>
          <w:p w:rsidR="00780DA4" w:rsidRPr="00780DA4" w:rsidRDefault="00780DA4" w:rsidP="00780DA4">
            <w:pPr>
              <w:spacing w:after="0" w:line="240" w:lineRule="auto"/>
              <w:cnfStyle w:val="000000100000" w:firstRow="0" w:lastRow="0" w:firstColumn="0" w:lastColumn="0" w:oddVBand="0" w:evenVBand="0" w:oddHBand="1" w:evenHBand="0" w:firstRowFirstColumn="0" w:firstRowLastColumn="0" w:lastRowFirstColumn="0" w:lastRowLastColumn="0"/>
              <w:rPr>
                <w:i/>
                <w:szCs w:val="20"/>
                <w:lang w:val="en-GB"/>
              </w:rPr>
            </w:pPr>
          </w:p>
        </w:tc>
        <w:tc>
          <w:tcPr>
            <w:tcW w:w="579" w:type="pct"/>
            <w:tcBorders>
              <w:left w:val="single" w:sz="4" w:space="0" w:color="auto"/>
              <w:right w:val="single" w:sz="2" w:space="0" w:color="auto"/>
            </w:tcBorders>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c>
          <w:tcPr>
            <w:tcW w:w="862" w:type="pct"/>
            <w:tcBorders>
              <w:left w:val="single" w:sz="2" w:space="0" w:color="auto"/>
            </w:tcBorders>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c>
          <w:tcPr>
            <w:tcW w:w="1178" w:type="pct"/>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c>
          <w:tcPr>
            <w:tcW w:w="683" w:type="pct"/>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c>
          <w:tcPr>
            <w:tcW w:w="783" w:type="pct"/>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r>
      <w:tr w:rsidR="00780DA4" w:rsidRPr="00780DA4" w:rsidTr="00AC42A9">
        <w:tc>
          <w:tcPr>
            <w:cnfStyle w:val="001000000000" w:firstRow="0" w:lastRow="0" w:firstColumn="1" w:lastColumn="0" w:oddVBand="0" w:evenVBand="0" w:oddHBand="0" w:evenHBand="0" w:firstRowFirstColumn="0" w:firstRowLastColumn="0" w:lastRowFirstColumn="0" w:lastRowLastColumn="0"/>
            <w:tcW w:w="335" w:type="pct"/>
          </w:tcPr>
          <w:p w:rsidR="00780DA4" w:rsidRPr="00780DA4" w:rsidRDefault="00780DA4" w:rsidP="00780DA4">
            <w:pPr>
              <w:rPr>
                <w:i w:val="0"/>
                <w:iCs w:val="0"/>
                <w:szCs w:val="20"/>
                <w:lang w:val="en-GB"/>
              </w:rPr>
            </w:pPr>
            <w:r w:rsidRPr="00780DA4">
              <w:rPr>
                <w:szCs w:val="20"/>
                <w:lang w:val="en-GB"/>
              </w:rPr>
              <w:t>…</w:t>
            </w:r>
          </w:p>
        </w:tc>
        <w:tc>
          <w:tcPr>
            <w:tcW w:w="579" w:type="pct"/>
            <w:tcBorders>
              <w:right w:val="single" w:sz="4" w:space="0" w:color="auto"/>
            </w:tcBorders>
          </w:tcPr>
          <w:p w:rsidR="00780DA4" w:rsidRPr="00780DA4" w:rsidRDefault="00780DA4" w:rsidP="00780DA4">
            <w:pPr>
              <w:spacing w:after="0" w:line="240" w:lineRule="auto"/>
              <w:cnfStyle w:val="000000000000" w:firstRow="0" w:lastRow="0" w:firstColumn="0" w:lastColumn="0" w:oddVBand="0" w:evenVBand="0" w:oddHBand="0" w:evenHBand="0" w:firstRowFirstColumn="0" w:firstRowLastColumn="0" w:lastRowFirstColumn="0" w:lastRowLastColumn="0"/>
              <w:rPr>
                <w:i/>
                <w:szCs w:val="20"/>
                <w:lang w:val="en-GB"/>
              </w:rPr>
            </w:pPr>
          </w:p>
        </w:tc>
        <w:tc>
          <w:tcPr>
            <w:tcW w:w="579" w:type="pct"/>
            <w:tcBorders>
              <w:left w:val="single" w:sz="4" w:space="0" w:color="auto"/>
              <w:right w:val="single" w:sz="4" w:space="0" w:color="auto"/>
            </w:tcBorders>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862" w:type="pct"/>
            <w:tcBorders>
              <w:left w:val="single" w:sz="4" w:space="0" w:color="auto"/>
            </w:tcBorders>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1178"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683"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783"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r>
    </w:tbl>
    <w:p w:rsidR="00780DA4" w:rsidRPr="00780DA4" w:rsidRDefault="00780DA4" w:rsidP="00780DA4">
      <w:pPr>
        <w:rPr>
          <w:i/>
          <w:szCs w:val="20"/>
          <w:lang w:val="en-GB"/>
        </w:rPr>
      </w:pPr>
    </w:p>
    <w:p w:rsidR="00780DA4" w:rsidRPr="00780DA4" w:rsidRDefault="00780DA4" w:rsidP="00780DA4">
      <w:pPr>
        <w:rPr>
          <w:i/>
          <w:iCs/>
          <w:szCs w:val="20"/>
          <w:lang w:val="en-GB"/>
        </w:rPr>
      </w:pPr>
      <w:r w:rsidRPr="00780DA4">
        <w:rPr>
          <w:i/>
          <w:iCs/>
          <w:szCs w:val="20"/>
          <w:lang w:val="en-GB"/>
        </w:rPr>
        <w:t xml:space="preserve">1.5 Breakdown of project budget by activity </w:t>
      </w:r>
    </w:p>
    <w:tbl>
      <w:tblPr>
        <w:tblStyle w:val="Tblzategyszer51"/>
        <w:tblW w:w="5000" w:type="pct"/>
        <w:tblLook w:val="04A0" w:firstRow="1" w:lastRow="0" w:firstColumn="1" w:lastColumn="0" w:noHBand="0" w:noVBand="1"/>
      </w:tblPr>
      <w:tblGrid>
        <w:gridCol w:w="1080"/>
        <w:gridCol w:w="2667"/>
        <w:gridCol w:w="2665"/>
        <w:gridCol w:w="2665"/>
      </w:tblGrid>
      <w:tr w:rsidR="00780DA4" w:rsidRPr="00780DA4" w:rsidTr="00AC42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5" w:type="pct"/>
          </w:tcPr>
          <w:p w:rsidR="00780DA4" w:rsidRPr="00780DA4" w:rsidRDefault="00780DA4" w:rsidP="00780DA4">
            <w:pPr>
              <w:rPr>
                <w:i w:val="0"/>
                <w:iCs w:val="0"/>
                <w:szCs w:val="20"/>
                <w:lang w:val="en-GB"/>
              </w:rPr>
            </w:pPr>
            <w:r w:rsidRPr="00780DA4">
              <w:rPr>
                <w:szCs w:val="20"/>
                <w:lang w:val="en-GB"/>
              </w:rPr>
              <w:t>No.</w:t>
            </w:r>
          </w:p>
        </w:tc>
        <w:tc>
          <w:tcPr>
            <w:tcW w:w="1469" w:type="pct"/>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 xml:space="preserve">Activity </w:t>
            </w:r>
          </w:p>
        </w:tc>
        <w:tc>
          <w:tcPr>
            <w:tcW w:w="1468" w:type="pct"/>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 xml:space="preserve">Planned maximum budget </w:t>
            </w:r>
          </w:p>
        </w:tc>
        <w:tc>
          <w:tcPr>
            <w:tcW w:w="1468" w:type="pct"/>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 xml:space="preserve">Responsible project partner(s) </w:t>
            </w:r>
          </w:p>
        </w:tc>
      </w:tr>
      <w:tr w:rsidR="00780DA4" w:rsidRPr="00780DA4" w:rsidTr="00AC4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pct"/>
          </w:tcPr>
          <w:p w:rsidR="00780DA4" w:rsidRPr="00780DA4" w:rsidRDefault="00780DA4" w:rsidP="00780DA4">
            <w:pPr>
              <w:rPr>
                <w:i w:val="0"/>
                <w:iCs w:val="0"/>
                <w:szCs w:val="20"/>
                <w:lang w:val="en-GB"/>
              </w:rPr>
            </w:pPr>
            <w:r w:rsidRPr="00780DA4">
              <w:rPr>
                <w:szCs w:val="20"/>
                <w:lang w:val="en-GB"/>
              </w:rPr>
              <w:t>1</w:t>
            </w:r>
          </w:p>
        </w:tc>
        <w:tc>
          <w:tcPr>
            <w:tcW w:w="1469" w:type="pct"/>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c>
          <w:tcPr>
            <w:tcW w:w="1468" w:type="pct"/>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c>
          <w:tcPr>
            <w:tcW w:w="1468" w:type="pct"/>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r>
      <w:tr w:rsidR="00780DA4" w:rsidRPr="00780DA4" w:rsidTr="00AC42A9">
        <w:tc>
          <w:tcPr>
            <w:cnfStyle w:val="001000000000" w:firstRow="0" w:lastRow="0" w:firstColumn="1" w:lastColumn="0" w:oddVBand="0" w:evenVBand="0" w:oddHBand="0" w:evenHBand="0" w:firstRowFirstColumn="0" w:firstRowLastColumn="0" w:lastRowFirstColumn="0" w:lastRowLastColumn="0"/>
            <w:tcW w:w="595" w:type="pct"/>
          </w:tcPr>
          <w:p w:rsidR="00780DA4" w:rsidRPr="00780DA4" w:rsidRDefault="00780DA4" w:rsidP="00780DA4">
            <w:pPr>
              <w:rPr>
                <w:i w:val="0"/>
                <w:iCs w:val="0"/>
                <w:szCs w:val="20"/>
                <w:lang w:val="en-GB"/>
              </w:rPr>
            </w:pPr>
            <w:r w:rsidRPr="00780DA4">
              <w:rPr>
                <w:szCs w:val="20"/>
                <w:lang w:val="en-GB"/>
              </w:rPr>
              <w:t>…</w:t>
            </w:r>
          </w:p>
        </w:tc>
        <w:tc>
          <w:tcPr>
            <w:tcW w:w="1469"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1468"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1468"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r>
    </w:tbl>
    <w:p w:rsidR="00780DA4" w:rsidRPr="00780DA4" w:rsidRDefault="00780DA4" w:rsidP="00780DA4">
      <w:pPr>
        <w:rPr>
          <w:i/>
          <w:szCs w:val="20"/>
          <w:lang w:val="en-GB"/>
        </w:rPr>
      </w:pPr>
    </w:p>
    <w:p w:rsidR="00780DA4" w:rsidRPr="00780DA4" w:rsidRDefault="00780DA4" w:rsidP="00780DA4">
      <w:pPr>
        <w:rPr>
          <w:i/>
          <w:iCs/>
          <w:szCs w:val="20"/>
          <w:lang w:val="en-GB"/>
        </w:rPr>
      </w:pPr>
      <w:r w:rsidRPr="00780DA4">
        <w:rPr>
          <w:i/>
          <w:iCs/>
          <w:szCs w:val="20"/>
          <w:lang w:val="en-GB"/>
        </w:rPr>
        <w:t>1.6 Breakdown of project budget by cooperation partner</w:t>
      </w:r>
    </w:p>
    <w:tbl>
      <w:tblPr>
        <w:tblStyle w:val="Tblzategyszer51"/>
        <w:tblW w:w="5000" w:type="pct"/>
        <w:tblLook w:val="04A0" w:firstRow="1" w:lastRow="0" w:firstColumn="1" w:lastColumn="0" w:noHBand="0" w:noVBand="1"/>
      </w:tblPr>
      <w:tblGrid>
        <w:gridCol w:w="1080"/>
        <w:gridCol w:w="2667"/>
        <w:gridCol w:w="2665"/>
        <w:gridCol w:w="2665"/>
      </w:tblGrid>
      <w:tr w:rsidR="00780DA4" w:rsidRPr="00780DA4" w:rsidTr="00AC42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5" w:type="pct"/>
          </w:tcPr>
          <w:p w:rsidR="00780DA4" w:rsidRPr="00780DA4" w:rsidRDefault="00780DA4" w:rsidP="00780DA4">
            <w:pPr>
              <w:rPr>
                <w:i w:val="0"/>
                <w:iCs w:val="0"/>
                <w:szCs w:val="20"/>
                <w:lang w:val="en-GB"/>
              </w:rPr>
            </w:pPr>
            <w:r w:rsidRPr="00780DA4">
              <w:rPr>
                <w:szCs w:val="20"/>
                <w:lang w:val="en-GB"/>
              </w:rPr>
              <w:t>No.</w:t>
            </w:r>
          </w:p>
        </w:tc>
        <w:tc>
          <w:tcPr>
            <w:tcW w:w="1469" w:type="pct"/>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 xml:space="preserve">Name of cooperation partner </w:t>
            </w:r>
          </w:p>
        </w:tc>
        <w:tc>
          <w:tcPr>
            <w:tcW w:w="1468" w:type="pct"/>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 xml:space="preserve">Planned maximum budget </w:t>
            </w:r>
          </w:p>
        </w:tc>
        <w:tc>
          <w:tcPr>
            <w:tcW w:w="1468" w:type="pct"/>
          </w:tcPr>
          <w:p w:rsidR="00780DA4" w:rsidRPr="00780DA4" w:rsidRDefault="00780DA4" w:rsidP="00780DA4">
            <w:pPr>
              <w:cnfStyle w:val="100000000000" w:firstRow="1" w:lastRow="0" w:firstColumn="0" w:lastColumn="0" w:oddVBand="0" w:evenVBand="0" w:oddHBand="0" w:evenHBand="0" w:firstRowFirstColumn="0" w:firstRowLastColumn="0" w:lastRowFirstColumn="0" w:lastRowLastColumn="0"/>
              <w:rPr>
                <w:i w:val="0"/>
                <w:iCs w:val="0"/>
                <w:szCs w:val="20"/>
                <w:lang w:val="en-GB"/>
              </w:rPr>
            </w:pPr>
            <w:r w:rsidRPr="00780DA4">
              <w:rPr>
                <w:szCs w:val="20"/>
                <w:lang w:val="en-GB"/>
              </w:rPr>
              <w:t>Share of common costs (contribution to joint actions budget)</w:t>
            </w:r>
            <w:r w:rsidRPr="00780DA4">
              <w:rPr>
                <w:rStyle w:val="Alaviitteenviite"/>
                <w:szCs w:val="20"/>
                <w:lang w:val="en-GB"/>
              </w:rPr>
              <w:footnoteReference w:id="1"/>
            </w:r>
          </w:p>
        </w:tc>
      </w:tr>
      <w:tr w:rsidR="00780DA4" w:rsidRPr="00780DA4" w:rsidTr="00AC4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pct"/>
          </w:tcPr>
          <w:p w:rsidR="00780DA4" w:rsidRPr="00780DA4" w:rsidRDefault="00780DA4" w:rsidP="00780DA4">
            <w:pPr>
              <w:rPr>
                <w:i w:val="0"/>
                <w:iCs w:val="0"/>
                <w:szCs w:val="20"/>
                <w:lang w:val="en-GB"/>
              </w:rPr>
            </w:pPr>
            <w:r w:rsidRPr="00780DA4">
              <w:rPr>
                <w:szCs w:val="20"/>
                <w:lang w:val="en-GB"/>
              </w:rPr>
              <w:t>1</w:t>
            </w:r>
          </w:p>
        </w:tc>
        <w:tc>
          <w:tcPr>
            <w:tcW w:w="1469" w:type="pct"/>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c>
          <w:tcPr>
            <w:tcW w:w="1468" w:type="pct"/>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c>
          <w:tcPr>
            <w:tcW w:w="1468" w:type="pct"/>
          </w:tcPr>
          <w:p w:rsidR="00780DA4" w:rsidRPr="00780DA4" w:rsidRDefault="00780DA4" w:rsidP="00780DA4">
            <w:pPr>
              <w:cnfStyle w:val="000000100000" w:firstRow="0" w:lastRow="0" w:firstColumn="0" w:lastColumn="0" w:oddVBand="0" w:evenVBand="0" w:oddHBand="1" w:evenHBand="0" w:firstRowFirstColumn="0" w:firstRowLastColumn="0" w:lastRowFirstColumn="0" w:lastRowLastColumn="0"/>
              <w:rPr>
                <w:i/>
                <w:szCs w:val="20"/>
                <w:lang w:val="en-GB"/>
              </w:rPr>
            </w:pPr>
          </w:p>
        </w:tc>
      </w:tr>
      <w:tr w:rsidR="00780DA4" w:rsidRPr="00780DA4" w:rsidTr="00AC42A9">
        <w:tc>
          <w:tcPr>
            <w:cnfStyle w:val="001000000000" w:firstRow="0" w:lastRow="0" w:firstColumn="1" w:lastColumn="0" w:oddVBand="0" w:evenVBand="0" w:oddHBand="0" w:evenHBand="0" w:firstRowFirstColumn="0" w:firstRowLastColumn="0" w:lastRowFirstColumn="0" w:lastRowLastColumn="0"/>
            <w:tcW w:w="595" w:type="pct"/>
          </w:tcPr>
          <w:p w:rsidR="00780DA4" w:rsidRPr="00780DA4" w:rsidRDefault="00780DA4" w:rsidP="00780DA4">
            <w:pPr>
              <w:rPr>
                <w:i w:val="0"/>
                <w:iCs w:val="0"/>
                <w:szCs w:val="20"/>
                <w:lang w:val="en-GB"/>
              </w:rPr>
            </w:pPr>
            <w:r w:rsidRPr="00780DA4">
              <w:rPr>
                <w:szCs w:val="20"/>
                <w:lang w:val="en-GB"/>
              </w:rPr>
              <w:t>…</w:t>
            </w:r>
          </w:p>
        </w:tc>
        <w:tc>
          <w:tcPr>
            <w:tcW w:w="1469"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1468"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c>
          <w:tcPr>
            <w:tcW w:w="1468" w:type="pct"/>
          </w:tcPr>
          <w:p w:rsidR="00780DA4" w:rsidRPr="00780DA4" w:rsidRDefault="00780DA4" w:rsidP="00780DA4">
            <w:pPr>
              <w:cnfStyle w:val="000000000000" w:firstRow="0" w:lastRow="0" w:firstColumn="0" w:lastColumn="0" w:oddVBand="0" w:evenVBand="0" w:oddHBand="0" w:evenHBand="0" w:firstRowFirstColumn="0" w:firstRowLastColumn="0" w:lastRowFirstColumn="0" w:lastRowLastColumn="0"/>
              <w:rPr>
                <w:i/>
                <w:szCs w:val="20"/>
                <w:lang w:val="en-GB"/>
              </w:rPr>
            </w:pPr>
          </w:p>
        </w:tc>
      </w:tr>
    </w:tbl>
    <w:p w:rsidR="00780DA4" w:rsidRPr="00780DA4" w:rsidRDefault="00780DA4" w:rsidP="00780DA4">
      <w:pPr>
        <w:spacing w:after="0" w:line="240" w:lineRule="auto"/>
        <w:rPr>
          <w:szCs w:val="20"/>
          <w:lang w:val="en-GB"/>
        </w:rPr>
      </w:pPr>
    </w:p>
    <w:p w:rsidR="00780DA4" w:rsidRPr="00780DA4" w:rsidRDefault="00780DA4" w:rsidP="00780DA4">
      <w:pPr>
        <w:rPr>
          <w:szCs w:val="20"/>
          <w:lang w:val="en-GB"/>
        </w:rPr>
      </w:pPr>
      <w:r w:rsidRPr="00780DA4">
        <w:rPr>
          <w:i/>
          <w:iCs/>
          <w:szCs w:val="20"/>
          <w:lang w:val="en-GB"/>
        </w:rPr>
        <w:t>1.7 Breakdown of the project budget by cooperation partner and source of funding</w:t>
      </w:r>
    </w:p>
    <w:tbl>
      <w:tblPr>
        <w:tblW w:w="5000" w:type="pct"/>
        <w:tblCellMar>
          <w:left w:w="70" w:type="dxa"/>
          <w:right w:w="70" w:type="dxa"/>
        </w:tblCellMar>
        <w:tblLook w:val="04A0" w:firstRow="1" w:lastRow="0" w:firstColumn="1" w:lastColumn="0" w:noHBand="0" w:noVBand="1"/>
      </w:tblPr>
      <w:tblGrid>
        <w:gridCol w:w="426"/>
        <w:gridCol w:w="1308"/>
        <w:gridCol w:w="1353"/>
        <w:gridCol w:w="944"/>
        <w:gridCol w:w="1246"/>
        <w:gridCol w:w="1248"/>
        <w:gridCol w:w="1362"/>
        <w:gridCol w:w="1170"/>
      </w:tblGrid>
      <w:tr w:rsidR="00780DA4" w:rsidRPr="00780DA4" w:rsidTr="00AC42A9">
        <w:trPr>
          <w:trHeight w:val="20"/>
        </w:trPr>
        <w:tc>
          <w:tcPr>
            <w:tcW w:w="235" w:type="pct"/>
            <w:tcBorders>
              <w:top w:val="single" w:sz="8" w:space="0" w:color="auto"/>
              <w:left w:val="single" w:sz="8" w:space="0" w:color="auto"/>
              <w:bottom w:val="nil"/>
              <w:right w:val="nil"/>
            </w:tcBorders>
            <w:shd w:val="clear" w:color="auto" w:fill="FFFFFF" w:themeFill="background1"/>
            <w:noWrap/>
            <w:vAlign w:val="bottom"/>
            <w:hideMark/>
          </w:tcPr>
          <w:p w:rsidR="00780DA4" w:rsidRPr="00780DA4" w:rsidRDefault="00780DA4" w:rsidP="00780DA4">
            <w:pPr>
              <w:rPr>
                <w:i/>
                <w:iCs/>
                <w:szCs w:val="20"/>
                <w:lang w:val="en-GB"/>
              </w:rPr>
            </w:pPr>
            <w:r w:rsidRPr="00780DA4">
              <w:rPr>
                <w:i/>
                <w:iCs/>
                <w:szCs w:val="20"/>
                <w:lang w:val="en-GB"/>
              </w:rPr>
              <w:t> </w:t>
            </w:r>
          </w:p>
        </w:tc>
        <w:tc>
          <w:tcPr>
            <w:tcW w:w="722" w:type="pct"/>
            <w:tcBorders>
              <w:top w:val="single" w:sz="8" w:space="0" w:color="auto"/>
              <w:left w:val="single" w:sz="8" w:space="0" w:color="auto"/>
              <w:bottom w:val="nil"/>
              <w:right w:val="nil"/>
            </w:tcBorders>
            <w:shd w:val="clear" w:color="auto" w:fill="FFFFFF" w:themeFill="background1"/>
            <w:noWrap/>
            <w:vAlign w:val="bottom"/>
            <w:hideMark/>
          </w:tcPr>
          <w:p w:rsidR="00780DA4" w:rsidRPr="00780DA4" w:rsidRDefault="00780DA4" w:rsidP="00780DA4">
            <w:pPr>
              <w:rPr>
                <w:i/>
                <w:iCs/>
                <w:szCs w:val="20"/>
                <w:lang w:val="en-GB"/>
              </w:rPr>
            </w:pPr>
            <w:r w:rsidRPr="00780DA4">
              <w:rPr>
                <w:i/>
                <w:iCs/>
                <w:szCs w:val="20"/>
                <w:lang w:val="en-GB"/>
              </w:rPr>
              <w:t> </w:t>
            </w:r>
          </w:p>
        </w:tc>
        <w:tc>
          <w:tcPr>
            <w:tcW w:w="4043" w:type="pct"/>
            <w:gridSpan w:val="6"/>
            <w:tcBorders>
              <w:top w:val="single" w:sz="8" w:space="0" w:color="auto"/>
              <w:left w:val="nil"/>
              <w:bottom w:val="nil"/>
              <w:right w:val="single" w:sz="8" w:space="0" w:color="000000" w:themeColor="text1"/>
            </w:tcBorders>
            <w:shd w:val="clear" w:color="auto" w:fill="FFFFFF" w:themeFill="background1"/>
            <w:vAlign w:val="center"/>
            <w:hideMark/>
          </w:tcPr>
          <w:p w:rsidR="00780DA4" w:rsidRPr="00780DA4" w:rsidRDefault="00780DA4" w:rsidP="00780DA4">
            <w:pPr>
              <w:jc w:val="center"/>
              <w:rPr>
                <w:i/>
                <w:iCs/>
                <w:szCs w:val="20"/>
                <w:lang w:val="en-GB"/>
              </w:rPr>
            </w:pPr>
            <w:r w:rsidRPr="00780DA4">
              <w:rPr>
                <w:i/>
                <w:iCs/>
                <w:szCs w:val="20"/>
                <w:lang w:val="en-GB"/>
              </w:rPr>
              <w:t>Project cost in EUR</w:t>
            </w:r>
          </w:p>
        </w:tc>
      </w:tr>
      <w:tr w:rsidR="00780DA4" w:rsidRPr="00780DA4" w:rsidTr="00AC42A9">
        <w:trPr>
          <w:trHeight w:val="20"/>
        </w:trPr>
        <w:tc>
          <w:tcPr>
            <w:tcW w:w="235"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 </w:t>
            </w:r>
          </w:p>
        </w:tc>
        <w:tc>
          <w:tcPr>
            <w:tcW w:w="722" w:type="pct"/>
            <w:tcBorders>
              <w:top w:val="single" w:sz="4" w:space="0" w:color="auto"/>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 </w:t>
            </w:r>
          </w:p>
        </w:tc>
        <w:tc>
          <w:tcPr>
            <w:tcW w:w="747" w:type="pct"/>
            <w:tcBorders>
              <w:top w:val="single" w:sz="4" w:space="0" w:color="auto"/>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Total cost for the lifetime of the co-operation project*</w:t>
            </w:r>
          </w:p>
        </w:tc>
        <w:tc>
          <w:tcPr>
            <w:tcW w:w="1898"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jc w:val="center"/>
              <w:rPr>
                <w:i/>
                <w:iCs/>
                <w:szCs w:val="20"/>
                <w:lang w:val="en-GB"/>
              </w:rPr>
            </w:pPr>
            <w:r w:rsidRPr="00780DA4">
              <w:rPr>
                <w:i/>
                <w:iCs/>
                <w:szCs w:val="20"/>
                <w:lang w:val="en-GB"/>
              </w:rPr>
              <w:t>Out of which</w:t>
            </w:r>
          </w:p>
        </w:tc>
        <w:tc>
          <w:tcPr>
            <w:tcW w:w="1397" w:type="pct"/>
            <w:gridSpan w:val="2"/>
            <w:tcBorders>
              <w:top w:val="single" w:sz="4" w:space="0" w:color="auto"/>
              <w:left w:val="nil"/>
              <w:bottom w:val="single" w:sz="4" w:space="0" w:color="auto"/>
              <w:right w:val="single" w:sz="8" w:space="0" w:color="000000" w:themeColor="text1"/>
            </w:tcBorders>
            <w:shd w:val="clear" w:color="auto" w:fill="FFFFFF" w:themeFill="background1"/>
            <w:vAlign w:val="center"/>
            <w:hideMark/>
          </w:tcPr>
          <w:p w:rsidR="00780DA4" w:rsidRPr="00780DA4" w:rsidRDefault="00780DA4" w:rsidP="00780DA4">
            <w:pPr>
              <w:jc w:val="center"/>
              <w:rPr>
                <w:i/>
                <w:iCs/>
                <w:szCs w:val="20"/>
                <w:lang w:val="en-GB"/>
              </w:rPr>
            </w:pPr>
            <w:r w:rsidRPr="00780DA4">
              <w:rPr>
                <w:i/>
                <w:iCs/>
                <w:szCs w:val="20"/>
                <w:lang w:val="en-GB"/>
              </w:rPr>
              <w:t xml:space="preserve">If other funds have been raised, </w:t>
            </w:r>
            <w:r w:rsidRPr="00780DA4">
              <w:rPr>
                <w:szCs w:val="20"/>
                <w:lang w:val="en-GB"/>
              </w:rPr>
              <w:br/>
            </w:r>
            <w:r w:rsidRPr="00780DA4">
              <w:rPr>
                <w:i/>
                <w:iCs/>
                <w:szCs w:val="20"/>
                <w:lang w:val="en-GB"/>
              </w:rPr>
              <w:t>please indicate*</w:t>
            </w:r>
          </w:p>
        </w:tc>
      </w:tr>
      <w:tr w:rsidR="00780DA4" w:rsidRPr="00780DA4" w:rsidTr="00AC42A9">
        <w:trPr>
          <w:trHeight w:val="20"/>
        </w:trPr>
        <w:tc>
          <w:tcPr>
            <w:tcW w:w="235" w:type="pct"/>
            <w:tcBorders>
              <w:top w:val="nil"/>
              <w:left w:val="single" w:sz="8" w:space="0" w:color="auto"/>
              <w:bottom w:val="single" w:sz="8" w:space="0" w:color="auto"/>
              <w:right w:val="single" w:sz="4" w:space="0" w:color="auto"/>
            </w:tcBorders>
            <w:shd w:val="clear" w:color="auto" w:fill="FFFFFF" w:themeFill="background1"/>
            <w:vAlign w:val="center"/>
            <w:hideMark/>
          </w:tcPr>
          <w:p w:rsidR="00780DA4" w:rsidRPr="00780DA4" w:rsidRDefault="00780DA4" w:rsidP="00780DA4">
            <w:pPr>
              <w:rPr>
                <w:i/>
                <w:iCs/>
                <w:sz w:val="18"/>
                <w:szCs w:val="18"/>
                <w:lang w:val="en-GB"/>
              </w:rPr>
            </w:pPr>
            <w:r w:rsidRPr="00780DA4">
              <w:rPr>
                <w:i/>
                <w:iCs/>
                <w:sz w:val="18"/>
                <w:szCs w:val="18"/>
                <w:lang w:val="en-GB"/>
              </w:rPr>
              <w:t>No.</w:t>
            </w:r>
          </w:p>
        </w:tc>
        <w:tc>
          <w:tcPr>
            <w:tcW w:w="722" w:type="pct"/>
            <w:tcBorders>
              <w:top w:val="nil"/>
              <w:left w:val="nil"/>
              <w:bottom w:val="single" w:sz="8" w:space="0" w:color="auto"/>
              <w:right w:val="single" w:sz="4" w:space="0" w:color="auto"/>
            </w:tcBorders>
            <w:shd w:val="clear" w:color="auto" w:fill="FFFFFF" w:themeFill="background1"/>
            <w:vAlign w:val="center"/>
            <w:hideMark/>
          </w:tcPr>
          <w:p w:rsidR="00780DA4" w:rsidRPr="00780DA4" w:rsidRDefault="00780DA4" w:rsidP="00780DA4">
            <w:pPr>
              <w:rPr>
                <w:i/>
                <w:iCs/>
                <w:sz w:val="18"/>
                <w:szCs w:val="18"/>
                <w:lang w:val="en-GB"/>
              </w:rPr>
            </w:pPr>
            <w:r w:rsidRPr="00780DA4">
              <w:rPr>
                <w:i/>
                <w:iCs/>
                <w:sz w:val="18"/>
                <w:szCs w:val="18"/>
                <w:lang w:val="en-GB"/>
              </w:rPr>
              <w:t>Partner</w:t>
            </w:r>
          </w:p>
        </w:tc>
        <w:tc>
          <w:tcPr>
            <w:tcW w:w="747" w:type="pct"/>
            <w:tcBorders>
              <w:top w:val="nil"/>
              <w:left w:val="nil"/>
              <w:bottom w:val="single" w:sz="8" w:space="0" w:color="auto"/>
              <w:right w:val="single" w:sz="4" w:space="0" w:color="auto"/>
            </w:tcBorders>
            <w:shd w:val="clear" w:color="auto" w:fill="FFFFFF" w:themeFill="background1"/>
            <w:vAlign w:val="center"/>
            <w:hideMark/>
          </w:tcPr>
          <w:p w:rsidR="00780DA4" w:rsidRPr="00780DA4" w:rsidRDefault="00780DA4" w:rsidP="00780DA4">
            <w:pPr>
              <w:rPr>
                <w:i/>
                <w:iCs/>
                <w:sz w:val="18"/>
                <w:szCs w:val="18"/>
                <w:lang w:val="en-GB"/>
              </w:rPr>
            </w:pPr>
            <w:r w:rsidRPr="00780DA4">
              <w:rPr>
                <w:i/>
                <w:iCs/>
                <w:sz w:val="18"/>
                <w:szCs w:val="18"/>
                <w:lang w:val="en-GB"/>
              </w:rPr>
              <w:t> </w:t>
            </w:r>
          </w:p>
        </w:tc>
        <w:tc>
          <w:tcPr>
            <w:tcW w:w="521" w:type="pct"/>
            <w:tcBorders>
              <w:top w:val="nil"/>
              <w:left w:val="nil"/>
              <w:bottom w:val="single" w:sz="8" w:space="0" w:color="auto"/>
              <w:right w:val="single" w:sz="4" w:space="0" w:color="auto"/>
            </w:tcBorders>
            <w:shd w:val="clear" w:color="auto" w:fill="FFFFFF" w:themeFill="background1"/>
            <w:vAlign w:val="center"/>
            <w:hideMark/>
          </w:tcPr>
          <w:p w:rsidR="00780DA4" w:rsidRPr="00780DA4" w:rsidRDefault="00780DA4" w:rsidP="00780DA4">
            <w:pPr>
              <w:rPr>
                <w:i/>
                <w:iCs/>
                <w:sz w:val="18"/>
                <w:szCs w:val="18"/>
                <w:lang w:val="en-GB"/>
              </w:rPr>
            </w:pPr>
            <w:r w:rsidRPr="00780DA4">
              <w:rPr>
                <w:i/>
                <w:iCs/>
                <w:sz w:val="18"/>
                <w:szCs w:val="18"/>
                <w:lang w:val="en-GB"/>
              </w:rPr>
              <w:t>EAFRD*</w:t>
            </w:r>
          </w:p>
        </w:tc>
        <w:tc>
          <w:tcPr>
            <w:tcW w:w="688" w:type="pct"/>
            <w:tcBorders>
              <w:top w:val="nil"/>
              <w:left w:val="nil"/>
              <w:bottom w:val="single" w:sz="8" w:space="0" w:color="auto"/>
              <w:right w:val="single" w:sz="4" w:space="0" w:color="auto"/>
            </w:tcBorders>
            <w:shd w:val="clear" w:color="auto" w:fill="FFFFFF" w:themeFill="background1"/>
            <w:vAlign w:val="center"/>
            <w:hideMark/>
          </w:tcPr>
          <w:p w:rsidR="00780DA4" w:rsidRPr="00780DA4" w:rsidRDefault="00780DA4" w:rsidP="00780DA4">
            <w:pPr>
              <w:rPr>
                <w:i/>
                <w:iCs/>
                <w:sz w:val="18"/>
                <w:szCs w:val="18"/>
                <w:lang w:val="en-GB"/>
              </w:rPr>
            </w:pPr>
            <w:r w:rsidRPr="00780DA4">
              <w:rPr>
                <w:i/>
                <w:iCs/>
                <w:sz w:val="18"/>
                <w:szCs w:val="18"/>
                <w:lang w:val="en-GB"/>
              </w:rPr>
              <w:t>other public contribution*</w:t>
            </w:r>
          </w:p>
        </w:tc>
        <w:tc>
          <w:tcPr>
            <w:tcW w:w="688" w:type="pct"/>
            <w:tcBorders>
              <w:top w:val="nil"/>
              <w:left w:val="nil"/>
              <w:bottom w:val="single" w:sz="8" w:space="0" w:color="auto"/>
              <w:right w:val="single" w:sz="4" w:space="0" w:color="auto"/>
            </w:tcBorders>
            <w:shd w:val="clear" w:color="auto" w:fill="FFFFFF" w:themeFill="background1"/>
            <w:vAlign w:val="center"/>
            <w:hideMark/>
          </w:tcPr>
          <w:p w:rsidR="00780DA4" w:rsidRPr="00780DA4" w:rsidRDefault="00780DA4" w:rsidP="00780DA4">
            <w:pPr>
              <w:rPr>
                <w:i/>
                <w:iCs/>
                <w:sz w:val="18"/>
                <w:szCs w:val="18"/>
                <w:lang w:val="en-GB"/>
              </w:rPr>
            </w:pPr>
            <w:r w:rsidRPr="00780DA4">
              <w:rPr>
                <w:i/>
                <w:iCs/>
                <w:sz w:val="18"/>
                <w:szCs w:val="18"/>
                <w:lang w:val="en-GB"/>
              </w:rPr>
              <w:t>private contribution*</w:t>
            </w:r>
          </w:p>
        </w:tc>
        <w:tc>
          <w:tcPr>
            <w:tcW w:w="752" w:type="pct"/>
            <w:tcBorders>
              <w:top w:val="nil"/>
              <w:left w:val="nil"/>
              <w:bottom w:val="single" w:sz="8" w:space="0" w:color="auto"/>
              <w:right w:val="single" w:sz="4" w:space="0" w:color="auto"/>
            </w:tcBorders>
            <w:shd w:val="clear" w:color="auto" w:fill="FFFFFF" w:themeFill="background1"/>
            <w:vAlign w:val="center"/>
            <w:hideMark/>
          </w:tcPr>
          <w:p w:rsidR="00780DA4" w:rsidRPr="00780DA4" w:rsidRDefault="00780DA4" w:rsidP="00780DA4">
            <w:pPr>
              <w:rPr>
                <w:i/>
                <w:iCs/>
                <w:sz w:val="18"/>
                <w:szCs w:val="18"/>
                <w:lang w:val="en-GB"/>
              </w:rPr>
            </w:pPr>
            <w:r w:rsidRPr="00780DA4">
              <w:rPr>
                <w:i/>
                <w:iCs/>
                <w:sz w:val="18"/>
                <w:szCs w:val="18"/>
                <w:lang w:val="en-GB"/>
              </w:rPr>
              <w:t>Fund name</w:t>
            </w:r>
          </w:p>
        </w:tc>
        <w:tc>
          <w:tcPr>
            <w:tcW w:w="645" w:type="pct"/>
            <w:tcBorders>
              <w:top w:val="nil"/>
              <w:left w:val="nil"/>
              <w:bottom w:val="single" w:sz="8" w:space="0" w:color="auto"/>
              <w:right w:val="single" w:sz="8" w:space="0" w:color="auto"/>
            </w:tcBorders>
            <w:shd w:val="clear" w:color="auto" w:fill="FFFFFF" w:themeFill="background1"/>
            <w:vAlign w:val="center"/>
            <w:hideMark/>
          </w:tcPr>
          <w:p w:rsidR="00780DA4" w:rsidRPr="00780DA4" w:rsidRDefault="00780DA4" w:rsidP="00780DA4">
            <w:pPr>
              <w:rPr>
                <w:i/>
                <w:iCs/>
                <w:sz w:val="18"/>
                <w:szCs w:val="18"/>
                <w:lang w:val="en-GB"/>
              </w:rPr>
            </w:pPr>
            <w:r w:rsidRPr="00780DA4">
              <w:rPr>
                <w:i/>
                <w:iCs/>
                <w:sz w:val="18"/>
                <w:szCs w:val="18"/>
                <w:lang w:val="en-GB"/>
              </w:rPr>
              <w:t>Fund Contribution</w:t>
            </w:r>
          </w:p>
        </w:tc>
      </w:tr>
      <w:tr w:rsidR="00780DA4" w:rsidRPr="00780DA4" w:rsidTr="00AC42A9">
        <w:trPr>
          <w:trHeight w:val="20"/>
        </w:trPr>
        <w:tc>
          <w:tcPr>
            <w:tcW w:w="235" w:type="pct"/>
            <w:tcBorders>
              <w:top w:val="nil"/>
              <w:left w:val="single" w:sz="4" w:space="0" w:color="auto"/>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1.</w:t>
            </w:r>
          </w:p>
        </w:tc>
        <w:tc>
          <w:tcPr>
            <w:tcW w:w="722" w:type="pct"/>
            <w:tcBorders>
              <w:top w:val="nil"/>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 </w:t>
            </w:r>
          </w:p>
        </w:tc>
        <w:tc>
          <w:tcPr>
            <w:tcW w:w="747" w:type="pct"/>
            <w:tcBorders>
              <w:top w:val="nil"/>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 </w:t>
            </w:r>
          </w:p>
        </w:tc>
        <w:tc>
          <w:tcPr>
            <w:tcW w:w="521" w:type="pct"/>
            <w:tcBorders>
              <w:top w:val="nil"/>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 </w:t>
            </w:r>
          </w:p>
        </w:tc>
        <w:tc>
          <w:tcPr>
            <w:tcW w:w="688" w:type="pct"/>
            <w:tcBorders>
              <w:top w:val="nil"/>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 </w:t>
            </w:r>
          </w:p>
        </w:tc>
        <w:tc>
          <w:tcPr>
            <w:tcW w:w="688" w:type="pct"/>
            <w:tcBorders>
              <w:top w:val="nil"/>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 </w:t>
            </w:r>
          </w:p>
        </w:tc>
        <w:tc>
          <w:tcPr>
            <w:tcW w:w="752" w:type="pct"/>
            <w:tcBorders>
              <w:top w:val="nil"/>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 </w:t>
            </w:r>
          </w:p>
        </w:tc>
        <w:tc>
          <w:tcPr>
            <w:tcW w:w="645" w:type="pct"/>
            <w:tcBorders>
              <w:top w:val="nil"/>
              <w:left w:val="nil"/>
              <w:bottom w:val="single" w:sz="4" w:space="0" w:color="auto"/>
              <w:right w:val="single" w:sz="4" w:space="0" w:color="auto"/>
            </w:tcBorders>
            <w:shd w:val="clear" w:color="auto" w:fill="FFFFFF" w:themeFill="background1"/>
            <w:vAlign w:val="center"/>
            <w:hideMark/>
          </w:tcPr>
          <w:p w:rsidR="00780DA4" w:rsidRPr="00780DA4" w:rsidRDefault="00780DA4" w:rsidP="00780DA4">
            <w:pPr>
              <w:rPr>
                <w:i/>
                <w:iCs/>
                <w:szCs w:val="20"/>
                <w:lang w:val="en-GB"/>
              </w:rPr>
            </w:pPr>
            <w:r w:rsidRPr="00780DA4">
              <w:rPr>
                <w:i/>
                <w:iCs/>
                <w:szCs w:val="20"/>
                <w:lang w:val="en-GB"/>
              </w:rPr>
              <w:t> </w:t>
            </w:r>
          </w:p>
        </w:tc>
      </w:tr>
      <w:tr w:rsidR="00780DA4" w:rsidRPr="006469EA" w:rsidTr="00AC42A9">
        <w:trPr>
          <w:trHeight w:val="2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780DA4" w:rsidRPr="00485362" w:rsidRDefault="00780DA4" w:rsidP="00780DA4">
            <w:pPr>
              <w:rPr>
                <w:i/>
                <w:iCs/>
                <w:szCs w:val="20"/>
                <w:lang w:val="en-GB"/>
              </w:rPr>
            </w:pPr>
            <w:r w:rsidRPr="00780DA4">
              <w:rPr>
                <w:i/>
                <w:iCs/>
                <w:szCs w:val="20"/>
                <w:lang w:val="en-GB"/>
              </w:rPr>
              <w:t>…</w:t>
            </w:r>
          </w:p>
        </w:tc>
        <w:tc>
          <w:tcPr>
            <w:tcW w:w="722" w:type="pct"/>
            <w:tcBorders>
              <w:top w:val="nil"/>
              <w:left w:val="nil"/>
              <w:bottom w:val="single" w:sz="4" w:space="0" w:color="auto"/>
              <w:right w:val="single" w:sz="4" w:space="0" w:color="auto"/>
            </w:tcBorders>
            <w:shd w:val="clear" w:color="auto" w:fill="auto"/>
            <w:noWrap/>
            <w:vAlign w:val="bottom"/>
            <w:hideMark/>
          </w:tcPr>
          <w:p w:rsidR="00780DA4" w:rsidRPr="00485362" w:rsidRDefault="00780DA4" w:rsidP="00780DA4">
            <w:pPr>
              <w:rPr>
                <w:i/>
                <w:iCs/>
                <w:szCs w:val="20"/>
                <w:lang w:val="en-GB"/>
              </w:rPr>
            </w:pPr>
            <w:r w:rsidRPr="00485362">
              <w:rPr>
                <w:i/>
                <w:iCs/>
                <w:szCs w:val="20"/>
                <w:lang w:val="en-GB"/>
              </w:rPr>
              <w:t> </w:t>
            </w:r>
          </w:p>
        </w:tc>
        <w:tc>
          <w:tcPr>
            <w:tcW w:w="747" w:type="pct"/>
            <w:tcBorders>
              <w:top w:val="nil"/>
              <w:left w:val="nil"/>
              <w:bottom w:val="single" w:sz="4" w:space="0" w:color="auto"/>
              <w:right w:val="single" w:sz="4" w:space="0" w:color="auto"/>
            </w:tcBorders>
            <w:shd w:val="clear" w:color="auto" w:fill="auto"/>
            <w:noWrap/>
            <w:vAlign w:val="bottom"/>
            <w:hideMark/>
          </w:tcPr>
          <w:p w:rsidR="00780DA4" w:rsidRPr="00485362" w:rsidRDefault="00780DA4" w:rsidP="00780DA4">
            <w:pPr>
              <w:rPr>
                <w:i/>
                <w:iCs/>
                <w:szCs w:val="20"/>
                <w:lang w:val="en-GB"/>
              </w:rPr>
            </w:pPr>
            <w:r w:rsidRPr="00485362">
              <w:rPr>
                <w:i/>
                <w:iCs/>
                <w:szCs w:val="20"/>
                <w:lang w:val="en-GB"/>
              </w:rPr>
              <w:t> </w:t>
            </w:r>
          </w:p>
        </w:tc>
        <w:tc>
          <w:tcPr>
            <w:tcW w:w="521" w:type="pct"/>
            <w:tcBorders>
              <w:top w:val="nil"/>
              <w:left w:val="nil"/>
              <w:bottom w:val="single" w:sz="4" w:space="0" w:color="auto"/>
              <w:right w:val="single" w:sz="4" w:space="0" w:color="auto"/>
            </w:tcBorders>
            <w:shd w:val="clear" w:color="auto" w:fill="auto"/>
            <w:noWrap/>
            <w:vAlign w:val="bottom"/>
            <w:hideMark/>
          </w:tcPr>
          <w:p w:rsidR="00780DA4" w:rsidRPr="00485362" w:rsidRDefault="00780DA4" w:rsidP="00780DA4">
            <w:pPr>
              <w:rPr>
                <w:i/>
                <w:iCs/>
                <w:szCs w:val="20"/>
                <w:lang w:val="en-GB"/>
              </w:rPr>
            </w:pPr>
            <w:r w:rsidRPr="00485362">
              <w:rPr>
                <w:i/>
                <w:iCs/>
                <w:szCs w:val="20"/>
                <w:lang w:val="en-GB"/>
              </w:rPr>
              <w:t> </w:t>
            </w:r>
          </w:p>
        </w:tc>
        <w:tc>
          <w:tcPr>
            <w:tcW w:w="688" w:type="pct"/>
            <w:tcBorders>
              <w:top w:val="nil"/>
              <w:left w:val="nil"/>
              <w:bottom w:val="single" w:sz="4" w:space="0" w:color="auto"/>
              <w:right w:val="single" w:sz="4" w:space="0" w:color="auto"/>
            </w:tcBorders>
            <w:shd w:val="clear" w:color="auto" w:fill="auto"/>
            <w:noWrap/>
            <w:vAlign w:val="bottom"/>
            <w:hideMark/>
          </w:tcPr>
          <w:p w:rsidR="00780DA4" w:rsidRPr="00485362" w:rsidRDefault="00780DA4" w:rsidP="00780DA4">
            <w:pPr>
              <w:rPr>
                <w:i/>
                <w:iCs/>
                <w:szCs w:val="20"/>
                <w:lang w:val="en-GB"/>
              </w:rPr>
            </w:pPr>
            <w:r w:rsidRPr="00485362">
              <w:rPr>
                <w:i/>
                <w:iCs/>
                <w:szCs w:val="20"/>
                <w:lang w:val="en-GB"/>
              </w:rPr>
              <w:t> </w:t>
            </w:r>
          </w:p>
        </w:tc>
        <w:tc>
          <w:tcPr>
            <w:tcW w:w="688" w:type="pct"/>
            <w:tcBorders>
              <w:top w:val="nil"/>
              <w:left w:val="nil"/>
              <w:bottom w:val="single" w:sz="4" w:space="0" w:color="auto"/>
              <w:right w:val="single" w:sz="4" w:space="0" w:color="auto"/>
            </w:tcBorders>
            <w:shd w:val="clear" w:color="auto" w:fill="auto"/>
            <w:noWrap/>
            <w:vAlign w:val="bottom"/>
            <w:hideMark/>
          </w:tcPr>
          <w:p w:rsidR="00780DA4" w:rsidRPr="00485362" w:rsidRDefault="00780DA4" w:rsidP="00780DA4">
            <w:pPr>
              <w:rPr>
                <w:i/>
                <w:iCs/>
                <w:szCs w:val="20"/>
                <w:lang w:val="en-GB"/>
              </w:rPr>
            </w:pPr>
            <w:r w:rsidRPr="00485362">
              <w:rPr>
                <w:i/>
                <w:iCs/>
                <w:szCs w:val="20"/>
                <w:lang w:val="en-GB"/>
              </w:rPr>
              <w:t> </w:t>
            </w:r>
          </w:p>
        </w:tc>
        <w:tc>
          <w:tcPr>
            <w:tcW w:w="752" w:type="pct"/>
            <w:tcBorders>
              <w:top w:val="nil"/>
              <w:left w:val="nil"/>
              <w:bottom w:val="single" w:sz="4" w:space="0" w:color="auto"/>
              <w:right w:val="single" w:sz="4" w:space="0" w:color="auto"/>
            </w:tcBorders>
            <w:shd w:val="clear" w:color="auto" w:fill="auto"/>
            <w:noWrap/>
            <w:vAlign w:val="bottom"/>
            <w:hideMark/>
          </w:tcPr>
          <w:p w:rsidR="00780DA4" w:rsidRPr="00485362" w:rsidRDefault="00780DA4" w:rsidP="00780DA4">
            <w:pPr>
              <w:rPr>
                <w:i/>
                <w:iCs/>
                <w:szCs w:val="20"/>
                <w:lang w:val="en-GB"/>
              </w:rPr>
            </w:pPr>
            <w:r w:rsidRPr="00485362">
              <w:rPr>
                <w:i/>
                <w:iCs/>
                <w:szCs w:val="20"/>
                <w:lang w:val="en-GB"/>
              </w:rPr>
              <w:t> </w:t>
            </w:r>
          </w:p>
        </w:tc>
        <w:tc>
          <w:tcPr>
            <w:tcW w:w="645" w:type="pct"/>
            <w:tcBorders>
              <w:top w:val="nil"/>
              <w:left w:val="nil"/>
              <w:bottom w:val="single" w:sz="4" w:space="0" w:color="auto"/>
              <w:right w:val="single" w:sz="4" w:space="0" w:color="auto"/>
            </w:tcBorders>
            <w:shd w:val="clear" w:color="auto" w:fill="auto"/>
            <w:noWrap/>
            <w:vAlign w:val="bottom"/>
            <w:hideMark/>
          </w:tcPr>
          <w:p w:rsidR="00780DA4" w:rsidRPr="00485362" w:rsidRDefault="00780DA4" w:rsidP="00780DA4">
            <w:pPr>
              <w:rPr>
                <w:i/>
                <w:iCs/>
                <w:szCs w:val="20"/>
                <w:lang w:val="en-GB"/>
              </w:rPr>
            </w:pPr>
            <w:r w:rsidRPr="00485362">
              <w:rPr>
                <w:i/>
                <w:iCs/>
                <w:szCs w:val="20"/>
                <w:lang w:val="en-GB"/>
              </w:rPr>
              <w:t> </w:t>
            </w:r>
          </w:p>
        </w:tc>
      </w:tr>
    </w:tbl>
    <w:p w:rsidR="00780DA4" w:rsidRPr="006469EA" w:rsidRDefault="00780DA4" w:rsidP="00780DA4">
      <w:pPr>
        <w:ind w:left="0" w:right="164" w:firstLine="0"/>
      </w:pPr>
    </w:p>
    <w:p w:rsidR="00724CEB" w:rsidRDefault="00724CEB" w:rsidP="00780DA4"/>
    <w:sectPr w:rsidR="00724CEB" w:rsidSect="001D1F8A">
      <w:headerReference w:type="even" r:id="rId8"/>
      <w:headerReference w:type="default" r:id="rId9"/>
      <w:footerReference w:type="even" r:id="rId10"/>
      <w:footerReference w:type="default" r:id="rId11"/>
      <w:headerReference w:type="first" r:id="rId12"/>
      <w:footerReference w:type="first" r:id="rId13"/>
      <w:pgSz w:w="11906" w:h="16838"/>
      <w:pgMar w:top="1670" w:right="1413" w:bottom="1421" w:left="1416" w:header="720" w:footer="7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BD" w:rsidRDefault="00ED14BD" w:rsidP="00780DA4">
      <w:pPr>
        <w:spacing w:after="0" w:line="240" w:lineRule="auto"/>
      </w:pPr>
      <w:r>
        <w:separator/>
      </w:r>
    </w:p>
  </w:endnote>
  <w:endnote w:type="continuationSeparator" w:id="0">
    <w:p w:rsidR="00ED14BD" w:rsidRDefault="00ED14BD" w:rsidP="0078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Arial"/>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B" w:rsidRDefault="00ED14BD">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6350B" w:rsidRDefault="00ED14B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B" w:rsidRDefault="00ED14BD">
    <w:pPr>
      <w:spacing w:after="0" w:line="259" w:lineRule="auto"/>
      <w:ind w:left="0" w:right="2" w:firstLine="0"/>
      <w:jc w:val="center"/>
    </w:pPr>
    <w:r>
      <w:fldChar w:fldCharType="begin"/>
    </w:r>
    <w:r>
      <w:instrText xml:space="preserve"> PAGE   \* MERGEFORMAT </w:instrText>
    </w:r>
    <w:r>
      <w:fldChar w:fldCharType="separate"/>
    </w:r>
    <w:r w:rsidRPr="00ED14BD">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56350B" w:rsidRDefault="00ED14BD">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B" w:rsidRDefault="00ED14BD">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6350B" w:rsidRDefault="00ED14BD">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BD" w:rsidRDefault="00ED14BD" w:rsidP="00780DA4">
      <w:pPr>
        <w:spacing w:after="0" w:line="240" w:lineRule="auto"/>
      </w:pPr>
      <w:r>
        <w:separator/>
      </w:r>
    </w:p>
  </w:footnote>
  <w:footnote w:type="continuationSeparator" w:id="0">
    <w:p w:rsidR="00ED14BD" w:rsidRDefault="00ED14BD" w:rsidP="00780DA4">
      <w:pPr>
        <w:spacing w:after="0" w:line="240" w:lineRule="auto"/>
      </w:pPr>
      <w:r>
        <w:continuationSeparator/>
      </w:r>
    </w:p>
  </w:footnote>
  <w:footnote w:id="1">
    <w:p w:rsidR="00780DA4" w:rsidRPr="00485362" w:rsidRDefault="00780DA4" w:rsidP="00780DA4">
      <w:pPr>
        <w:pStyle w:val="Alaviitteenteksti"/>
        <w:rPr>
          <w:rFonts w:ascii="Times New Roman" w:hAnsi="Times New Roman" w:cs="Times New Roman"/>
          <w:lang w:val="en-GB"/>
        </w:rPr>
      </w:pPr>
      <w:r w:rsidRPr="00485362">
        <w:rPr>
          <w:rStyle w:val="Alaviitteenviite"/>
          <w:rFonts w:ascii="Times New Roman" w:hAnsi="Times New Roman" w:cs="Times New Roman"/>
        </w:rPr>
        <w:footnoteRef/>
      </w:r>
      <w:r w:rsidRPr="00485362">
        <w:rPr>
          <w:rFonts w:ascii="Times New Roman" w:hAnsi="Times New Roman" w:cs="Times New Roman"/>
          <w:lang w:val="en-GB"/>
        </w:rPr>
        <w:t xml:space="preserve"> Forms part of the </w:t>
      </w:r>
      <w:r w:rsidRPr="00485362">
        <w:rPr>
          <w:rFonts w:ascii="Times New Roman" w:hAnsi="Times New Roman" w:cs="Times New Roman"/>
          <w:i/>
          <w:iCs/>
          <w:lang w:val="en-GB"/>
        </w:rPr>
        <w:t xml:space="preserve">planned maximum budget </w:t>
      </w:r>
      <w:r w:rsidRPr="00485362">
        <w:rPr>
          <w:rFonts w:ascii="Times New Roman" w:hAnsi="Times New Roman" w:cs="Times New Roman"/>
          <w:lang w:val="en-GB"/>
        </w:rPr>
        <w:t>allocated to</w:t>
      </w:r>
      <w:r w:rsidRPr="00485362">
        <w:rPr>
          <w:rFonts w:ascii="Times New Roman" w:hAnsi="Times New Roman" w:cs="Times New Roman"/>
          <w:i/>
          <w:iCs/>
          <w:lang w:val="en-GB"/>
        </w:rPr>
        <w:t xml:space="preserve"> </w:t>
      </w:r>
      <w:r w:rsidRPr="00485362">
        <w:rPr>
          <w:rFonts w:ascii="Times New Roman" w:hAnsi="Times New Roman" w:cs="Times New Roman"/>
          <w:lang w:val="en-GB"/>
        </w:rPr>
        <w:t xml:space="preserve">the cooperation partner. Note: the difference between the </w:t>
      </w:r>
      <w:r w:rsidRPr="00485362">
        <w:rPr>
          <w:rFonts w:ascii="Times New Roman" w:hAnsi="Times New Roman" w:cs="Times New Roman"/>
          <w:i/>
          <w:iCs/>
          <w:lang w:val="en-GB"/>
        </w:rPr>
        <w:t xml:space="preserve">planned maximum budget </w:t>
      </w:r>
      <w:r w:rsidRPr="00485362">
        <w:rPr>
          <w:rFonts w:ascii="Times New Roman" w:hAnsi="Times New Roman" w:cs="Times New Roman"/>
          <w:lang w:val="en-GB"/>
        </w:rPr>
        <w:t xml:space="preserve">and the </w:t>
      </w:r>
      <w:r w:rsidRPr="00485362">
        <w:rPr>
          <w:rFonts w:ascii="Times New Roman" w:hAnsi="Times New Roman" w:cs="Times New Roman"/>
          <w:i/>
          <w:iCs/>
          <w:lang w:val="en-GB"/>
        </w:rPr>
        <w:t xml:space="preserve">share of common costs </w:t>
      </w:r>
      <w:r w:rsidRPr="00485362">
        <w:rPr>
          <w:rFonts w:ascii="Times New Roman" w:hAnsi="Times New Roman" w:cs="Times New Roman"/>
          <w:lang w:val="en-GB"/>
        </w:rPr>
        <w:t>equals the maximum budget for local actions available to the respective cooperation partner.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B" w:rsidRDefault="00ED14BD">
    <w:pPr>
      <w:spacing w:after="0" w:line="259" w:lineRule="auto"/>
      <w:ind w:left="-1416" w:right="10492" w:firstLine="0"/>
      <w:jc w:val="left"/>
    </w:pPr>
    <w:r>
      <w:rPr>
        <w:rFonts w:ascii="Calibri" w:eastAsia="Calibri" w:hAnsi="Calibri" w:cs="Calibri"/>
        <w:noProof/>
        <w:sz w:val="22"/>
        <w:lang w:val="fi-FI" w:eastAsia="fi-FI"/>
      </w:rPr>
      <mc:AlternateContent>
        <mc:Choice Requires="wpg">
          <w:drawing>
            <wp:anchor distT="0" distB="0" distL="114300" distR="114300" simplePos="0" relativeHeight="251659264" behindDoc="0" locked="0" layoutInCell="1" allowOverlap="1" wp14:anchorId="192E8134" wp14:editId="281F5A52">
              <wp:simplePos x="0" y="0"/>
              <wp:positionH relativeFrom="page">
                <wp:posOffset>0</wp:posOffset>
              </wp:positionH>
              <wp:positionV relativeFrom="page">
                <wp:posOffset>-2</wp:posOffset>
              </wp:positionV>
              <wp:extent cx="3209544" cy="1075944"/>
              <wp:effectExtent l="0" t="0" r="0" b="0"/>
              <wp:wrapSquare wrapText="bothSides"/>
              <wp:docPr id="18813" name="Group 18813"/>
              <wp:cNvGraphicFramePr/>
              <a:graphic xmlns:a="http://schemas.openxmlformats.org/drawingml/2006/main">
                <a:graphicData uri="http://schemas.microsoft.com/office/word/2010/wordprocessingGroup">
                  <wpg:wgp>
                    <wpg:cNvGrpSpPr/>
                    <wpg:grpSpPr>
                      <a:xfrm>
                        <a:off x="0" y="0"/>
                        <a:ext cx="3209544" cy="1075944"/>
                        <a:chOff x="0" y="0"/>
                        <a:chExt cx="3209544" cy="1075944"/>
                      </a:xfrm>
                    </wpg:grpSpPr>
                    <wps:wsp>
                      <wps:cNvPr id="18816" name="Rectangle 18816"/>
                      <wps:cNvSpPr/>
                      <wps:spPr>
                        <a:xfrm>
                          <a:off x="899154" y="475467"/>
                          <a:ext cx="42144" cy="186477"/>
                        </a:xfrm>
                        <a:prstGeom prst="rect">
                          <a:avLst/>
                        </a:prstGeom>
                        <a:ln>
                          <a:noFill/>
                        </a:ln>
                      </wps:spPr>
                      <wps:txbx>
                        <w:txbxContent>
                          <w:p w:rsidR="0056350B" w:rsidRDefault="00ED14BD">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8814" name="Picture 18814"/>
                        <pic:cNvPicPr/>
                      </pic:nvPicPr>
                      <pic:blipFill>
                        <a:blip r:embed="rId1"/>
                        <a:stretch>
                          <a:fillRect/>
                        </a:stretch>
                      </pic:blipFill>
                      <pic:spPr>
                        <a:xfrm>
                          <a:off x="0" y="0"/>
                          <a:ext cx="3209544" cy="1075944"/>
                        </a:xfrm>
                        <a:prstGeom prst="rect">
                          <a:avLst/>
                        </a:prstGeom>
                      </pic:spPr>
                    </pic:pic>
                    <pic:pic xmlns:pic="http://schemas.openxmlformats.org/drawingml/2006/picture">
                      <pic:nvPicPr>
                        <pic:cNvPr id="18815" name="Picture 18815"/>
                        <pic:cNvPicPr/>
                      </pic:nvPicPr>
                      <pic:blipFill>
                        <a:blip r:embed="rId2"/>
                        <a:stretch>
                          <a:fillRect/>
                        </a:stretch>
                      </pic:blipFill>
                      <pic:spPr>
                        <a:xfrm>
                          <a:off x="248412" y="115824"/>
                          <a:ext cx="1427988" cy="576072"/>
                        </a:xfrm>
                        <a:prstGeom prst="rect">
                          <a:avLst/>
                        </a:prstGeom>
                      </pic:spPr>
                    </pic:pic>
                  </wpg:wgp>
                </a:graphicData>
              </a:graphic>
            </wp:anchor>
          </w:drawing>
        </mc:Choice>
        <mc:Fallback>
          <w:pict>
            <v:group w14:anchorId="192E8134" id="Group 18813" o:spid="_x0000_s1026" style="position:absolute;left:0;text-align:left;margin-left:0;margin-top:0;width:252.7pt;height:84.7pt;z-index:251659264;mso-position-horizontal-relative:page;mso-position-vertical-relative:page" coordsize="32095,107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9lQ&#10;SwMECgAAAAAAAAAhAIeO7ftvEwAAbxMAABQAAABkcnMvbWVkaWEvaW1hZ2UyLmpwZ//Y/+AAEEpG&#10;SUYAAQEBAGAAYAAA/9sAQwAEAgMDAwIEAwMDBAQEBAUJBgUFBQULCAgGCQ0LDQ0NCwwMDhAUEQ4P&#10;Ew8MDBIYEhMVFhcXFw4RGRsZFhoUFhcW/9sAQwEEBAQFBQUKBgYKFg8MDxYWFhYWFhYWFhYWFhYW&#10;FhYWFhYWFhYWFhYWFhYWFhYWFhYWFhYWFhYWFhYWFhYWFhYW/8AAEQgAXgD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">
              <v:rect id="Rectangle 18816" o:spid="_x0000_s1027" style="position:absolute;left:8991;top:4754;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" filled="f" stroked="f">
                <v:textbox inset="0,0,0,0">
                  <w:txbxContent>
                    <w:p w:rsidR="0056350B" w:rsidRDefault="00ED14BD">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14" o:spid="_x0000_s1028" type="#_x0000_t75" style="position:absolute;width:32095;height:10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">
                <v:imagedata r:id="rId3" o:title=""/>
              </v:shape>
              <v:shape id="Picture 18815" o:spid="_x0000_s1029" type="#_x0000_t75" style="position:absolute;left:2484;top:1158;width:1428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B" w:rsidRDefault="00ED14BD">
    <w:pPr>
      <w:spacing w:after="0" w:line="259" w:lineRule="auto"/>
      <w:ind w:left="-1416" w:right="10492"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B" w:rsidRDefault="00ED14BD">
    <w:pPr>
      <w:spacing w:after="0" w:line="259" w:lineRule="auto"/>
      <w:ind w:left="-1416" w:right="10492" w:firstLine="0"/>
      <w:jc w:val="left"/>
    </w:pPr>
    <w:r>
      <w:rPr>
        <w:rFonts w:ascii="Calibri" w:eastAsia="Calibri" w:hAnsi="Calibri" w:cs="Calibri"/>
        <w:noProof/>
        <w:sz w:val="22"/>
        <w:lang w:val="fi-FI" w:eastAsia="fi-FI"/>
      </w:rPr>
      <mc:AlternateContent>
        <mc:Choice Requires="wpg">
          <w:drawing>
            <wp:anchor distT="0" distB="0" distL="114300" distR="114300" simplePos="0" relativeHeight="251660288" behindDoc="0" locked="0" layoutInCell="1" allowOverlap="1" wp14:anchorId="55D8B8A1" wp14:editId="762FE535">
              <wp:simplePos x="0" y="0"/>
              <wp:positionH relativeFrom="page">
                <wp:posOffset>0</wp:posOffset>
              </wp:positionH>
              <wp:positionV relativeFrom="page">
                <wp:posOffset>-2</wp:posOffset>
              </wp:positionV>
              <wp:extent cx="3209544" cy="1075944"/>
              <wp:effectExtent l="0" t="0" r="0" b="0"/>
              <wp:wrapSquare wrapText="bothSides"/>
              <wp:docPr id="18777" name="Group 18777"/>
              <wp:cNvGraphicFramePr/>
              <a:graphic xmlns:a="http://schemas.openxmlformats.org/drawingml/2006/main">
                <a:graphicData uri="http://schemas.microsoft.com/office/word/2010/wordprocessingGroup">
                  <wpg:wgp>
                    <wpg:cNvGrpSpPr/>
                    <wpg:grpSpPr>
                      <a:xfrm>
                        <a:off x="0" y="0"/>
                        <a:ext cx="3209544" cy="1075944"/>
                        <a:chOff x="0" y="0"/>
                        <a:chExt cx="3209544" cy="1075944"/>
                      </a:xfrm>
                    </wpg:grpSpPr>
                    <wps:wsp>
                      <wps:cNvPr id="18780" name="Rectangle 18780"/>
                      <wps:cNvSpPr/>
                      <wps:spPr>
                        <a:xfrm>
                          <a:off x="899154" y="475467"/>
                          <a:ext cx="42144" cy="186477"/>
                        </a:xfrm>
                        <a:prstGeom prst="rect">
                          <a:avLst/>
                        </a:prstGeom>
                        <a:ln>
                          <a:noFill/>
                        </a:ln>
                      </wps:spPr>
                      <wps:txbx>
                        <w:txbxContent>
                          <w:p w:rsidR="0056350B" w:rsidRDefault="00ED14BD">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8778" name="Picture 18778"/>
                        <pic:cNvPicPr/>
                      </pic:nvPicPr>
                      <pic:blipFill>
                        <a:blip r:embed="rId1"/>
                        <a:stretch>
                          <a:fillRect/>
                        </a:stretch>
                      </pic:blipFill>
                      <pic:spPr>
                        <a:xfrm>
                          <a:off x="0" y="0"/>
                          <a:ext cx="3209544" cy="1075944"/>
                        </a:xfrm>
                        <a:prstGeom prst="rect">
                          <a:avLst/>
                        </a:prstGeom>
                      </pic:spPr>
                    </pic:pic>
                    <pic:pic xmlns:pic="http://schemas.openxmlformats.org/drawingml/2006/picture">
                      <pic:nvPicPr>
                        <pic:cNvPr id="18779" name="Picture 18779"/>
                        <pic:cNvPicPr/>
                      </pic:nvPicPr>
                      <pic:blipFill>
                        <a:blip r:embed="rId2"/>
                        <a:stretch>
                          <a:fillRect/>
                        </a:stretch>
                      </pic:blipFill>
                      <pic:spPr>
                        <a:xfrm>
                          <a:off x="248412" y="115824"/>
                          <a:ext cx="1427988" cy="576072"/>
                        </a:xfrm>
                        <a:prstGeom prst="rect">
                          <a:avLst/>
                        </a:prstGeom>
                      </pic:spPr>
                    </pic:pic>
                  </wpg:wgp>
                </a:graphicData>
              </a:graphic>
            </wp:anchor>
          </w:drawing>
        </mc:Choice>
        <mc:Fallback>
          <w:pict>
            <v:group w14:anchorId="55D8B8A1" id="Group 18777" o:spid="_x0000_s1030" style="position:absolute;left:0;text-align:left;margin-left:0;margin-top:0;width:252.7pt;height:84.7pt;z-index:251660288;mso-position-horizontal-relative:page;mso-position-vertical-relative:page" coordsize="32095,107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&#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IeO7ftvEwAAbxMAABQAAABkcnMvbWVkaWEvaW1hZ2UyLmpwZ//Y/+AA&#10;EEpGSUYAAQEBAGAAYAAA/9sAQwAEAgMDAwIEAwMDBAQEBAUJBgUFBQULCAgGCQ0LDQ0NCwwMDhAU&#10;EQ4PEw8MDBIYEhMVFhcXFw4RGRsZFhoUFhcW/9sAQwEEBAQFBQUKBgYKFg8MDxYWFhYWFhYWFhYW&#10;FhYWFhYWFhYWFhYWFhYWFhYWFhYWFhYWFhYWFhYWFhYWFhYWFhYW/8AAEQgAXgD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">
              <v:rect id="Rectangle 18780" o:spid="_x0000_s1031" style="position:absolute;left:8991;top:4754;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" filled="f" stroked="f">
                <v:textbox inset="0,0,0,0">
                  <w:txbxContent>
                    <w:p w:rsidR="0056350B" w:rsidRDefault="00ED14BD">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8" o:spid="_x0000_s1032" type="#_x0000_t75" style="position:absolute;width:32095;height:10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">
                <v:imagedata r:id="rId3" o:title=""/>
              </v:shape>
              <v:shape id="Picture 18779" o:spid="_x0000_s1033" type="#_x0000_t75" style="position:absolute;left:2484;top:1158;width:1428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">
                <v:imagedata r:id="rId4"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7C7F"/>
    <w:multiLevelType w:val="hybridMultilevel"/>
    <w:tmpl w:val="E1CAC7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E97FA4"/>
    <w:multiLevelType w:val="hybridMultilevel"/>
    <w:tmpl w:val="D31EA7F8"/>
    <w:lvl w:ilvl="0" w:tplc="2DAA29B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A5212"/>
    <w:multiLevelType w:val="hybridMultilevel"/>
    <w:tmpl w:val="D8A8443A"/>
    <w:lvl w:ilvl="0" w:tplc="0864370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A4"/>
    <w:rsid w:val="000157C7"/>
    <w:rsid w:val="00015B3E"/>
    <w:rsid w:val="00034CED"/>
    <w:rsid w:val="000419AA"/>
    <w:rsid w:val="00045B1B"/>
    <w:rsid w:val="000645DE"/>
    <w:rsid w:val="000740E4"/>
    <w:rsid w:val="000745CE"/>
    <w:rsid w:val="00076633"/>
    <w:rsid w:val="00077F85"/>
    <w:rsid w:val="00082467"/>
    <w:rsid w:val="00087E18"/>
    <w:rsid w:val="000E3FA2"/>
    <w:rsid w:val="00102C5D"/>
    <w:rsid w:val="00130BDE"/>
    <w:rsid w:val="001458EA"/>
    <w:rsid w:val="00161913"/>
    <w:rsid w:val="001661B2"/>
    <w:rsid w:val="00181118"/>
    <w:rsid w:val="001D1D42"/>
    <w:rsid w:val="001F3E8D"/>
    <w:rsid w:val="002272A6"/>
    <w:rsid w:val="0025312E"/>
    <w:rsid w:val="00261FA9"/>
    <w:rsid w:val="002667D4"/>
    <w:rsid w:val="00297B59"/>
    <w:rsid w:val="002B0081"/>
    <w:rsid w:val="002B6856"/>
    <w:rsid w:val="002D3E1C"/>
    <w:rsid w:val="002D779F"/>
    <w:rsid w:val="002E2921"/>
    <w:rsid w:val="002E67F0"/>
    <w:rsid w:val="00302DF8"/>
    <w:rsid w:val="003034E3"/>
    <w:rsid w:val="0033724F"/>
    <w:rsid w:val="0036324A"/>
    <w:rsid w:val="00373EEF"/>
    <w:rsid w:val="00397FCB"/>
    <w:rsid w:val="003B0AE2"/>
    <w:rsid w:val="003B2D0D"/>
    <w:rsid w:val="003D3F70"/>
    <w:rsid w:val="003E0461"/>
    <w:rsid w:val="00402276"/>
    <w:rsid w:val="00413A34"/>
    <w:rsid w:val="00433B27"/>
    <w:rsid w:val="00442944"/>
    <w:rsid w:val="00452762"/>
    <w:rsid w:val="0046633D"/>
    <w:rsid w:val="004A7815"/>
    <w:rsid w:val="004C50B5"/>
    <w:rsid w:val="004D474F"/>
    <w:rsid w:val="004D4956"/>
    <w:rsid w:val="00525F07"/>
    <w:rsid w:val="005339A9"/>
    <w:rsid w:val="00534251"/>
    <w:rsid w:val="0054413B"/>
    <w:rsid w:val="00547BC7"/>
    <w:rsid w:val="0056105A"/>
    <w:rsid w:val="00572ADF"/>
    <w:rsid w:val="005734AB"/>
    <w:rsid w:val="00574EE7"/>
    <w:rsid w:val="0058320F"/>
    <w:rsid w:val="005A4227"/>
    <w:rsid w:val="005E6C96"/>
    <w:rsid w:val="0060087E"/>
    <w:rsid w:val="00602F42"/>
    <w:rsid w:val="00632FAF"/>
    <w:rsid w:val="00644233"/>
    <w:rsid w:val="00647C68"/>
    <w:rsid w:val="00656D25"/>
    <w:rsid w:val="0068004E"/>
    <w:rsid w:val="006A41CC"/>
    <w:rsid w:val="006C3019"/>
    <w:rsid w:val="006D2FA8"/>
    <w:rsid w:val="006D67DA"/>
    <w:rsid w:val="006F5092"/>
    <w:rsid w:val="00710C4B"/>
    <w:rsid w:val="00711633"/>
    <w:rsid w:val="00724CEB"/>
    <w:rsid w:val="00735694"/>
    <w:rsid w:val="00741FA3"/>
    <w:rsid w:val="00770B0C"/>
    <w:rsid w:val="00780DA4"/>
    <w:rsid w:val="007B193D"/>
    <w:rsid w:val="007B67C7"/>
    <w:rsid w:val="007F4E4D"/>
    <w:rsid w:val="007F5DB9"/>
    <w:rsid w:val="00805B47"/>
    <w:rsid w:val="00810456"/>
    <w:rsid w:val="00816093"/>
    <w:rsid w:val="00831793"/>
    <w:rsid w:val="00844878"/>
    <w:rsid w:val="008512EA"/>
    <w:rsid w:val="008578DC"/>
    <w:rsid w:val="00871E32"/>
    <w:rsid w:val="008B6468"/>
    <w:rsid w:val="008C0A19"/>
    <w:rsid w:val="008D7B19"/>
    <w:rsid w:val="009032EC"/>
    <w:rsid w:val="00930080"/>
    <w:rsid w:val="009465A3"/>
    <w:rsid w:val="00984F6D"/>
    <w:rsid w:val="00986BE7"/>
    <w:rsid w:val="009879C2"/>
    <w:rsid w:val="009F2E45"/>
    <w:rsid w:val="00A40C8F"/>
    <w:rsid w:val="00A51F1B"/>
    <w:rsid w:val="00A82AE9"/>
    <w:rsid w:val="00A94E2A"/>
    <w:rsid w:val="00A9678C"/>
    <w:rsid w:val="00AA08E6"/>
    <w:rsid w:val="00AD33A2"/>
    <w:rsid w:val="00AF6F73"/>
    <w:rsid w:val="00B40ABF"/>
    <w:rsid w:val="00B44613"/>
    <w:rsid w:val="00B50289"/>
    <w:rsid w:val="00B7569C"/>
    <w:rsid w:val="00B906A6"/>
    <w:rsid w:val="00BB7262"/>
    <w:rsid w:val="00BD18C3"/>
    <w:rsid w:val="00BD28EF"/>
    <w:rsid w:val="00BE02E5"/>
    <w:rsid w:val="00C20209"/>
    <w:rsid w:val="00C337B0"/>
    <w:rsid w:val="00C363AD"/>
    <w:rsid w:val="00C479D2"/>
    <w:rsid w:val="00C50CEF"/>
    <w:rsid w:val="00C63361"/>
    <w:rsid w:val="00C71973"/>
    <w:rsid w:val="00C81A5A"/>
    <w:rsid w:val="00C838AE"/>
    <w:rsid w:val="00C84BE6"/>
    <w:rsid w:val="00C949C4"/>
    <w:rsid w:val="00CA7F61"/>
    <w:rsid w:val="00CD7D43"/>
    <w:rsid w:val="00CE214D"/>
    <w:rsid w:val="00CF065F"/>
    <w:rsid w:val="00CF450B"/>
    <w:rsid w:val="00D00116"/>
    <w:rsid w:val="00D057BC"/>
    <w:rsid w:val="00D05C85"/>
    <w:rsid w:val="00D12FDC"/>
    <w:rsid w:val="00D146D1"/>
    <w:rsid w:val="00D24663"/>
    <w:rsid w:val="00D46711"/>
    <w:rsid w:val="00D76AE8"/>
    <w:rsid w:val="00D77A1D"/>
    <w:rsid w:val="00D817E8"/>
    <w:rsid w:val="00DA0E56"/>
    <w:rsid w:val="00DB14DB"/>
    <w:rsid w:val="00DB3297"/>
    <w:rsid w:val="00DB4B86"/>
    <w:rsid w:val="00DC23FE"/>
    <w:rsid w:val="00DF7153"/>
    <w:rsid w:val="00DF752C"/>
    <w:rsid w:val="00E10DA2"/>
    <w:rsid w:val="00E6515D"/>
    <w:rsid w:val="00EA1B9E"/>
    <w:rsid w:val="00EB5489"/>
    <w:rsid w:val="00EB62BC"/>
    <w:rsid w:val="00EC2040"/>
    <w:rsid w:val="00ED14BD"/>
    <w:rsid w:val="00ED3993"/>
    <w:rsid w:val="00EE0D51"/>
    <w:rsid w:val="00F026A4"/>
    <w:rsid w:val="00F21C07"/>
    <w:rsid w:val="00F2234F"/>
    <w:rsid w:val="00F52388"/>
    <w:rsid w:val="00F75F90"/>
    <w:rsid w:val="00F766A1"/>
    <w:rsid w:val="00F76B0F"/>
    <w:rsid w:val="00F859EF"/>
    <w:rsid w:val="00F87DD1"/>
    <w:rsid w:val="00F90996"/>
    <w:rsid w:val="00FA76C7"/>
    <w:rsid w:val="00FB4A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7A9E"/>
  <w15:chartTrackingRefBased/>
  <w15:docId w15:val="{46E6A18E-6B53-45B7-8E5F-457B2CFC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80DA4"/>
    <w:pPr>
      <w:spacing w:after="108" w:line="248" w:lineRule="auto"/>
      <w:ind w:left="36" w:hanging="10"/>
      <w:jc w:val="both"/>
    </w:pPr>
    <w:rPr>
      <w:rFonts w:ascii="Times New Roman" w:eastAsia="Times New Roman" w:hAnsi="Times New Roman" w:cs="Times New Roman"/>
      <w:color w:val="000000"/>
      <w:sz w:val="24"/>
      <w:lang w:val="fr-BE" w:eastAsia="fr-BE"/>
    </w:rPr>
  </w:style>
  <w:style w:type="paragraph" w:styleId="Otsikko1">
    <w:name w:val="heading 1"/>
    <w:next w:val="Normaali"/>
    <w:link w:val="Otsikko1Char"/>
    <w:uiPriority w:val="9"/>
    <w:unhideWhenUsed/>
    <w:qFormat/>
    <w:rsid w:val="00780DA4"/>
    <w:pPr>
      <w:keepNext/>
      <w:keepLines/>
      <w:spacing w:after="212"/>
      <w:ind w:left="10" w:right="174" w:hanging="10"/>
      <w:outlineLvl w:val="0"/>
    </w:pPr>
    <w:rPr>
      <w:rFonts w:ascii="Times New Roman" w:eastAsia="Times New Roman" w:hAnsi="Times New Roman" w:cs="Times New Roman"/>
      <w:b/>
      <w:color w:val="000000"/>
      <w:sz w:val="24"/>
      <w:lang w:val="fr-BE" w:eastAsia="fr-B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80DA4"/>
    <w:rPr>
      <w:rFonts w:ascii="Times New Roman" w:eastAsia="Times New Roman" w:hAnsi="Times New Roman" w:cs="Times New Roman"/>
      <w:b/>
      <w:color w:val="000000"/>
      <w:sz w:val="24"/>
      <w:lang w:val="fr-BE" w:eastAsia="fr-BE"/>
    </w:rPr>
  </w:style>
  <w:style w:type="paragraph" w:styleId="Alaviitteenteksti">
    <w:name w:val="footnote text"/>
    <w:basedOn w:val="Normaali"/>
    <w:link w:val="AlaviitteentekstiChar"/>
    <w:uiPriority w:val="99"/>
    <w:semiHidden/>
    <w:unhideWhenUsed/>
    <w:rsid w:val="00780DA4"/>
    <w:pPr>
      <w:spacing w:after="0" w:line="240" w:lineRule="auto"/>
      <w:ind w:left="10" w:right="3"/>
    </w:pPr>
    <w:rPr>
      <w:rFonts w:ascii="Gill Sans MT" w:eastAsia="Gill Sans MT" w:hAnsi="Gill Sans MT" w:cs="Gill Sans MT"/>
      <w:sz w:val="20"/>
      <w:szCs w:val="20"/>
    </w:rPr>
  </w:style>
  <w:style w:type="character" w:customStyle="1" w:styleId="AlaviitteentekstiChar">
    <w:name w:val="Alaviitteen teksti Char"/>
    <w:basedOn w:val="Kappaleenoletusfontti"/>
    <w:link w:val="Alaviitteenteksti"/>
    <w:uiPriority w:val="99"/>
    <w:semiHidden/>
    <w:rsid w:val="00780DA4"/>
    <w:rPr>
      <w:rFonts w:ascii="Gill Sans MT" w:eastAsia="Gill Sans MT" w:hAnsi="Gill Sans MT" w:cs="Gill Sans MT"/>
      <w:color w:val="000000"/>
      <w:sz w:val="20"/>
      <w:szCs w:val="20"/>
      <w:lang w:val="fr-BE" w:eastAsia="fr-BE"/>
    </w:rPr>
  </w:style>
  <w:style w:type="character" w:styleId="Alaviitteenviite">
    <w:name w:val="footnote reference"/>
    <w:basedOn w:val="Kappaleenoletusfontti"/>
    <w:uiPriority w:val="99"/>
    <w:semiHidden/>
    <w:unhideWhenUsed/>
    <w:rsid w:val="00780DA4"/>
    <w:rPr>
      <w:vertAlign w:val="superscript"/>
    </w:rPr>
  </w:style>
  <w:style w:type="paragraph" w:styleId="Luettelokappale">
    <w:name w:val="List Paragraph"/>
    <w:aliases w:val="Dot pt,No Spacing1,List Paragraph Char Char Char,Indicator Text,List Paragraph1,Bullet Style,Numbered Para 1,List Paragraph12,Bullet Points,MAIN CONTENT,F5 List Paragraph,Colorful List - Accent 11,Normal numbered,List Paragraph2"/>
    <w:basedOn w:val="Normaali"/>
    <w:link w:val="LuettelokappaleChar"/>
    <w:uiPriority w:val="34"/>
    <w:qFormat/>
    <w:rsid w:val="00780DA4"/>
    <w:pPr>
      <w:spacing w:after="5" w:line="249" w:lineRule="auto"/>
      <w:ind w:left="720" w:right="3"/>
      <w:contextualSpacing/>
    </w:pPr>
    <w:rPr>
      <w:rFonts w:ascii="Gill Sans MT" w:eastAsia="Gill Sans MT" w:hAnsi="Gill Sans MT" w:cs="Gill Sans MT"/>
      <w:sz w:val="20"/>
    </w:rPr>
  </w:style>
  <w:style w:type="character" w:styleId="Hyperlinkki">
    <w:name w:val="Hyperlink"/>
    <w:basedOn w:val="Kappaleenoletusfontti"/>
    <w:uiPriority w:val="99"/>
    <w:unhideWhenUsed/>
    <w:rsid w:val="00780DA4"/>
    <w:rPr>
      <w:color w:val="0000FF"/>
      <w:u w:val="single"/>
    </w:rPr>
  </w:style>
  <w:style w:type="table" w:customStyle="1" w:styleId="Tblzategyszer51">
    <w:name w:val="Táblázat (egyszerű) 51"/>
    <w:basedOn w:val="Normaalitaulukko"/>
    <w:uiPriority w:val="45"/>
    <w:rsid w:val="00780DA4"/>
    <w:pPr>
      <w:spacing w:after="0" w:line="240" w:lineRule="auto"/>
    </w:pPr>
    <w:rPr>
      <w:rFonts w:eastAsiaTheme="minorEastAsia"/>
      <w:lang w:val="fr-BE" w:eastAsia="fr-B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uettelokappaleChar">
    <w:name w:val="Luettelokappale Char"/>
    <w:aliases w:val="Dot pt Char,No Spacing1 Char,List Paragraph Char Char Char Char,Indicator Text Char,List Paragraph1 Char,Bullet Style Char,Numbered Para 1 Char,List Paragraph12 Char,Bullet Points Char,MAIN CONTENT Char,F5 List Paragraph Char"/>
    <w:basedOn w:val="Kappaleenoletusfontti"/>
    <w:link w:val="Luettelokappale"/>
    <w:uiPriority w:val="34"/>
    <w:qFormat/>
    <w:locked/>
    <w:rsid w:val="00780DA4"/>
    <w:rPr>
      <w:rFonts w:ascii="Gill Sans MT" w:eastAsia="Gill Sans MT" w:hAnsi="Gill Sans MT" w:cs="Gill Sans MT"/>
      <w:color w:val="000000"/>
      <w:sz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sfc/en/2014/support-ms/tn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713</Words>
  <Characters>5777</Characters>
  <Application>Microsoft Office Word</Application>
  <DocSecurity>0</DocSecurity>
  <Lines>48</Lines>
  <Paragraphs>12</Paragraphs>
  <ScaleCrop>false</ScaleCrop>
  <HeadingPairs>
    <vt:vector size="4" baseType="variant">
      <vt:variant>
        <vt:lpstr>Otsikko</vt:lpstr>
      </vt:variant>
      <vt:variant>
        <vt:i4>1</vt:i4>
      </vt:variant>
      <vt:variant>
        <vt:lpstr>Otsikot</vt:lpstr>
      </vt:variant>
      <vt:variant>
        <vt:i4>2</vt:i4>
      </vt:variant>
    </vt:vector>
  </HeadingPairs>
  <TitlesOfParts>
    <vt:vector size="3" baseType="lpstr">
      <vt:lpstr/>
      <vt:lpstr/>
      <vt:lpstr>Indicative example of a generic template for cooperation agreement for LEADER Tr</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dc:creator>
  <cp:keywords/>
  <dc:description/>
  <cp:lastModifiedBy>Heli</cp:lastModifiedBy>
  <cp:revision>1</cp:revision>
  <dcterms:created xsi:type="dcterms:W3CDTF">2017-06-28T11:56:00Z</dcterms:created>
  <dcterms:modified xsi:type="dcterms:W3CDTF">2017-06-28T11:58:00Z</dcterms:modified>
</cp:coreProperties>
</file>